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C068" w14:textId="594BA4A2" w:rsidR="00E327BC" w:rsidRDefault="00E327BC" w:rsidP="00037196">
      <w:pPr>
        <w:spacing w:before="100" w:beforeAutospacing="1" w:after="960" w:line="240" w:lineRule="auto"/>
        <w:jc w:val="both"/>
        <w:rPr>
          <w:rFonts w:eastAsia="Times New Roman" w:cstheme="minorHAnsi"/>
          <w:b/>
          <w:bCs/>
          <w:sz w:val="28"/>
          <w:szCs w:val="28"/>
          <w:lang w:eastAsia="cs-CZ"/>
        </w:rPr>
      </w:pPr>
      <w:r w:rsidRPr="00CE7F97">
        <w:rPr>
          <w:b/>
          <w:bCs/>
          <w:noProof/>
        </w:rPr>
        <w:drawing>
          <wp:anchor distT="0" distB="0" distL="114300" distR="114300" simplePos="0" relativeHeight="251662336" behindDoc="0" locked="0" layoutInCell="1" allowOverlap="1" wp14:anchorId="45F7CD58" wp14:editId="1F2D291D">
            <wp:simplePos x="0" y="0"/>
            <wp:positionH relativeFrom="margin">
              <wp:posOffset>2343150</wp:posOffset>
            </wp:positionH>
            <wp:positionV relativeFrom="margin">
              <wp:align>top</wp:align>
            </wp:positionV>
            <wp:extent cx="962025" cy="1057275"/>
            <wp:effectExtent l="0" t="0" r="9525" b="9525"/>
            <wp:wrapSquare wrapText="bothSides"/>
            <wp:docPr id="220" name="Picture 220"/>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6">
                      <a:extLst>
                        <a:ext uri="{28A0092B-C50C-407E-A947-70E740481C1C}">
                          <a14:useLocalDpi xmlns:a14="http://schemas.microsoft.com/office/drawing/2010/main" val="0"/>
                        </a:ext>
                      </a:extLst>
                    </a:blip>
                    <a:stretch>
                      <a:fillRect/>
                    </a:stretch>
                  </pic:blipFill>
                  <pic:spPr>
                    <a:xfrm>
                      <a:off x="0" y="0"/>
                      <a:ext cx="962025" cy="1057275"/>
                    </a:xfrm>
                    <a:prstGeom prst="rect">
                      <a:avLst/>
                    </a:prstGeom>
                  </pic:spPr>
                </pic:pic>
              </a:graphicData>
            </a:graphic>
          </wp:anchor>
        </w:drawing>
      </w:r>
    </w:p>
    <w:p w14:paraId="651EFF74" w14:textId="77777777" w:rsidR="00E327BC" w:rsidRDefault="00E327BC" w:rsidP="00037196">
      <w:pPr>
        <w:spacing w:before="100" w:beforeAutospacing="1" w:after="960" w:line="240" w:lineRule="auto"/>
        <w:jc w:val="both"/>
        <w:rPr>
          <w:rFonts w:eastAsia="Times New Roman" w:cstheme="minorHAnsi"/>
          <w:b/>
          <w:bCs/>
          <w:sz w:val="28"/>
          <w:szCs w:val="28"/>
          <w:lang w:eastAsia="cs-CZ"/>
        </w:rPr>
      </w:pPr>
    </w:p>
    <w:p w14:paraId="46BB40E7" w14:textId="228F0E29" w:rsidR="002F1AAB" w:rsidRDefault="00BF0D50" w:rsidP="00037196">
      <w:pPr>
        <w:spacing w:before="100" w:beforeAutospacing="1" w:after="96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w:t>
      </w:r>
      <w:r w:rsidR="00E327BC">
        <w:rPr>
          <w:rFonts w:eastAsia="Times New Roman" w:cstheme="minorHAnsi"/>
          <w:b/>
          <w:bCs/>
          <w:sz w:val="28"/>
          <w:szCs w:val="28"/>
          <w:lang w:eastAsia="cs-CZ"/>
        </w:rPr>
        <w:t xml:space="preserve">                     </w:t>
      </w:r>
      <w:r w:rsidR="002F1AAB" w:rsidRPr="005316FD">
        <w:rPr>
          <w:rFonts w:eastAsia="Times New Roman" w:cstheme="minorHAnsi"/>
          <w:b/>
          <w:bCs/>
          <w:sz w:val="28"/>
          <w:szCs w:val="28"/>
          <w:lang w:eastAsia="cs-CZ"/>
        </w:rPr>
        <w:t xml:space="preserve">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7304E0">
        <w:rPr>
          <w:rFonts w:eastAsia="Times New Roman" w:cstheme="minorHAnsi"/>
          <w:b/>
          <w:bCs/>
          <w:sz w:val="28"/>
          <w:szCs w:val="28"/>
          <w:lang w:eastAsia="cs-CZ"/>
        </w:rPr>
        <w:t>4</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Blšany u Loun</w:t>
          </w:r>
        </w:sdtContent>
      </w:sdt>
    </w:p>
    <w:p w14:paraId="33596215" w14:textId="7FE02256" w:rsidR="00010C05" w:rsidRPr="003C1913" w:rsidRDefault="00010C05" w:rsidP="00037196">
      <w:pPr>
        <w:pStyle w:val="Odstavecseseznamem"/>
        <w:numPr>
          <w:ilvl w:val="0"/>
          <w:numId w:val="18"/>
        </w:numPr>
        <w:spacing w:before="100" w:beforeAutospacing="1" w:after="960"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 xml:space="preserve">produkci komunálních odpadů a nakládání s nimi </w:t>
      </w:r>
      <w:r w:rsidR="00E327BC">
        <w:rPr>
          <w:rFonts w:eastAsia="Times New Roman" w:cstheme="minorHAnsi"/>
          <w:b/>
          <w:bCs/>
          <w:color w:val="0070C0"/>
          <w:sz w:val="28"/>
          <w:szCs w:val="28"/>
          <w:lang w:eastAsia="cs-CZ"/>
        </w:rPr>
        <w:t xml:space="preserve">                  </w:t>
      </w:r>
      <w:r w:rsidR="005316FD" w:rsidRPr="003C1913">
        <w:rPr>
          <w:rFonts w:eastAsia="Times New Roman" w:cstheme="minorHAnsi"/>
          <w:b/>
          <w:bCs/>
          <w:color w:val="0070C0"/>
          <w:sz w:val="28"/>
          <w:szCs w:val="28"/>
          <w:lang w:eastAsia="cs-CZ"/>
        </w:rPr>
        <w:t>a plnění separačních cílů a využití třídící slevy.</w:t>
      </w:r>
    </w:p>
    <w:p w14:paraId="388A22EA" w14:textId="07455E4F" w:rsidR="00D70DDC" w:rsidRPr="00DA5CCE" w:rsidRDefault="00D0202F" w:rsidP="00037196">
      <w:pPr>
        <w:spacing w:before="100" w:beforeAutospacing="1" w:after="960"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4DCA66E9" w14:textId="77777777" w:rsidR="00037196" w:rsidRDefault="00037196">
      <w:pPr>
        <w:rPr>
          <w:b/>
          <w:bCs/>
          <w:sz w:val="24"/>
          <w:szCs w:val="24"/>
        </w:rPr>
      </w:pPr>
      <w:r>
        <w:rPr>
          <w:b/>
          <w:bCs/>
          <w:sz w:val="24"/>
          <w:szCs w:val="24"/>
        </w:rPr>
        <w:br w:type="page"/>
      </w:r>
    </w:p>
    <w:p w14:paraId="2178B220" w14:textId="4C9A12A7" w:rsidR="00BC6070" w:rsidRDefault="00CB155D" w:rsidP="00037196">
      <w:pPr>
        <w:pStyle w:val="Odstavecseseznamem"/>
        <w:numPr>
          <w:ilvl w:val="1"/>
          <w:numId w:val="1"/>
        </w:numPr>
        <w:spacing w:after="600"/>
        <w:ind w:left="850" w:hanging="490"/>
        <w:rPr>
          <w:b/>
          <w:bCs/>
          <w:sz w:val="24"/>
          <w:szCs w:val="24"/>
        </w:rPr>
      </w:pPr>
      <w:r w:rsidRPr="00176A73">
        <w:rPr>
          <w:b/>
          <w:bCs/>
          <w:sz w:val="24"/>
          <w:szCs w:val="24"/>
        </w:rPr>
        <w:lastRenderedPageBreak/>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000000" w:rsidP="00747A5C">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D672788">
                <wp:extent cx="5433826"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7">
                          <a:extLst>
                            <a:ext uri="{28A0092B-C50C-407E-A947-70E740481C1C}">
                              <a14:useLocalDpi xmlns:a14="http://schemas.microsoft.com/office/drawing/2010/main" val="0"/>
                            </a:ext>
                          </a:extLst>
                        </a:blip>
                        <a:srcRect t="3982" b="3982"/>
                        <a:stretch>
                          <a:fillRect/>
                        </a:stretch>
                      </pic:blipFill>
                      <pic:spPr bwMode="auto">
                        <a:xfrm>
                          <a:off x="0" y="0"/>
                          <a:ext cx="5433826"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68DAD51B" w:rsidR="00747A5C" w:rsidRDefault="00747A5C">
      <w:pPr>
        <w:rPr>
          <w:b/>
          <w:bCs/>
          <w:sz w:val="24"/>
          <w:szCs w:val="24"/>
        </w:rPr>
      </w:pPr>
    </w:p>
    <w:p w14:paraId="3123B074" w14:textId="3DE98F6C" w:rsidR="007322E8" w:rsidRDefault="00D70DDC" w:rsidP="00BC6070">
      <w:pPr>
        <w:pStyle w:val="Odstavecseseznamem"/>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5114294"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294" cy="2709434"/>
                        </a:xfrm>
                        <a:prstGeom prst="rect">
                          <a:avLst/>
                        </a:prstGeom>
                        <a:noFill/>
                        <a:ln>
                          <a:noFill/>
                        </a:ln>
                      </pic:spPr>
                    </pic:pic>
                  </a:graphicData>
                </a:graphic>
              </wp:inline>
            </w:drawing>
          </w:r>
        </w:p>
      </w:sdtContent>
    </w:sdt>
    <w:p w14:paraId="797D2608" w14:textId="2DA539FB" w:rsidR="00037196" w:rsidRDefault="00037196">
      <w:pPr>
        <w:rPr>
          <w:b/>
          <w:bCs/>
          <w:sz w:val="24"/>
          <w:szCs w:val="24"/>
        </w:rPr>
      </w:pPr>
      <w:r>
        <w:rPr>
          <w:b/>
          <w:bCs/>
          <w:sz w:val="24"/>
          <w:szCs w:val="24"/>
        </w:rPr>
        <w:br w:type="page"/>
      </w:r>
    </w:p>
    <w:p w14:paraId="5957E170" w14:textId="014A381F" w:rsidR="001D4606" w:rsidRPr="00037196" w:rsidRDefault="00CB155D" w:rsidP="00037196">
      <w:pPr>
        <w:pStyle w:val="Odstavecseseznamem"/>
        <w:numPr>
          <w:ilvl w:val="1"/>
          <w:numId w:val="1"/>
        </w:numPr>
        <w:spacing w:after="480"/>
        <w:ind w:left="850" w:hanging="490"/>
        <w:contextualSpacing w:val="0"/>
        <w:rPr>
          <w:b/>
          <w:bCs/>
          <w:sz w:val="24"/>
          <w:szCs w:val="24"/>
        </w:rPr>
      </w:pPr>
      <w:r w:rsidRPr="00037196">
        <w:rPr>
          <w:b/>
          <w:bCs/>
          <w:sz w:val="24"/>
          <w:szCs w:val="24"/>
        </w:rPr>
        <w:lastRenderedPageBreak/>
        <w:t>P</w:t>
      </w:r>
      <w:r w:rsidR="001D4606" w:rsidRPr="00037196">
        <w:rPr>
          <w:b/>
          <w:bCs/>
          <w:sz w:val="24"/>
          <w:szCs w:val="24"/>
        </w:rPr>
        <w:t>odrobn</w:t>
      </w:r>
      <w:r w:rsidRPr="00037196">
        <w:rPr>
          <w:b/>
          <w:bCs/>
          <w:sz w:val="24"/>
          <w:szCs w:val="24"/>
        </w:rPr>
        <w:t>ý přehled</w:t>
      </w:r>
      <w:r w:rsidR="00AF516F" w:rsidRPr="00037196">
        <w:rPr>
          <w:b/>
          <w:bCs/>
          <w:sz w:val="24"/>
          <w:szCs w:val="24"/>
        </w:rPr>
        <w:t xml:space="preserve"> jednotlivých druhů komunálních odpadů</w:t>
      </w:r>
      <w:r w:rsidR="007322E8" w:rsidRPr="00037196">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5485765" cy="3859092"/>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85765" cy="3859092"/>
                        </a:xfrm>
                        <a:prstGeom prst="rect">
                          <a:avLst/>
                        </a:prstGeom>
                        <a:noFill/>
                        <a:ln>
                          <a:noFill/>
                        </a:ln>
                      </pic:spPr>
                    </pic:pic>
                  </a:graphicData>
                </a:graphic>
              </wp:inline>
            </w:drawing>
          </w:r>
        </w:p>
      </w:sdtContent>
    </w:sdt>
    <w:p w14:paraId="406488AB" w14:textId="2AE169D1" w:rsidR="0039024E" w:rsidRPr="00E327BC" w:rsidRDefault="00CF7F1E" w:rsidP="00E327BC">
      <w:pPr>
        <w:rPr>
          <w:b/>
          <w:bCs/>
          <w:sz w:val="24"/>
          <w:szCs w:val="24"/>
        </w:rPr>
      </w:pPr>
      <w:r>
        <w:rPr>
          <w:b/>
          <w:bCs/>
          <w:sz w:val="24"/>
          <w:szCs w:val="24"/>
        </w:rPr>
        <w:br w:type="page"/>
      </w:r>
    </w:p>
    <w:p w14:paraId="11D1E91F" w14:textId="6104F554" w:rsidR="003C1913" w:rsidRPr="00176A73" w:rsidRDefault="001D4606" w:rsidP="00037196">
      <w:pPr>
        <w:pStyle w:val="Odstavecseseznamem"/>
        <w:numPr>
          <w:ilvl w:val="1"/>
          <w:numId w:val="1"/>
        </w:numPr>
        <w:spacing w:after="480"/>
        <w:ind w:left="850" w:hanging="490"/>
        <w:contextualSpacing w:val="0"/>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14:paraId="7C19132F" w14:textId="77777777" w:rsidR="00511D7D" w:rsidRDefault="00511D7D" w:rsidP="00511D7D">
          <w:pPr>
            <w:ind w:left="709"/>
            <w:rPr>
              <w:noProof/>
            </w:rPr>
          </w:pPr>
          <w:r>
            <w:rPr>
              <w:noProof/>
            </w:rPr>
            <w:drawing>
              <wp:inline distT="0" distB="0" distL="0" distR="0" wp14:anchorId="6901F9C4" wp14:editId="71B76E8E">
                <wp:extent cx="5479600"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79600"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3ECD21E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5388273"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8273" cy="2466840"/>
                        </a:xfrm>
                        <a:prstGeom prst="rect">
                          <a:avLst/>
                        </a:prstGeom>
                      </pic:spPr>
                    </pic:pic>
                  </a:graphicData>
                </a:graphic>
              </wp:inline>
            </w:drawing>
          </w:r>
        </w:p>
      </w:sdtContent>
    </w:sdt>
    <w:p w14:paraId="158A3D09" w14:textId="2F2F26EE" w:rsidR="00A92645" w:rsidRPr="004D6CB7" w:rsidRDefault="00A92645" w:rsidP="009A1727">
      <w:pPr>
        <w:pStyle w:val="Textpsmene"/>
        <w:numPr>
          <w:ilvl w:val="0"/>
          <w:numId w:val="0"/>
        </w:numPr>
        <w:spacing w:after="360"/>
        <w:ind w:left="792" w:hanging="432"/>
        <w:rPr>
          <w:b/>
          <w:bCs/>
          <w:lang w:val="en-US"/>
        </w:rPr>
      </w:pPr>
    </w:p>
    <w:p w14:paraId="3EF54304" w14:textId="4D8247E6" w:rsidR="00F969A9" w:rsidRDefault="0051583E" w:rsidP="009A1727">
      <w:pPr>
        <w:pStyle w:val="Textpsmene"/>
        <w:numPr>
          <w:ilvl w:val="0"/>
          <w:numId w:val="0"/>
        </w:numPr>
        <w:spacing w:after="360"/>
        <w:ind w:left="792" w:hanging="432"/>
        <w:rPr>
          <w:i/>
          <w:iCs/>
          <w:sz w:val="20"/>
        </w:rPr>
      </w:pPr>
      <w:r w:rsidRPr="0051583E">
        <w:rPr>
          <w:i/>
          <w:iCs/>
          <w:sz w:val="20"/>
        </w:rPr>
        <w:tab/>
        <w:t xml:space="preserve">Tabulka č. </w:t>
      </w:r>
      <w:r w:rsidR="00CF7F1E">
        <w:rPr>
          <w:i/>
          <w:iCs/>
          <w:sz w:val="20"/>
        </w:rPr>
        <w:t>3</w:t>
      </w:r>
      <w:r w:rsidR="0039024E">
        <w:rPr>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704" w:type="dxa"/>
        <w:tblLook w:val="04A0" w:firstRow="1" w:lastRow="0" w:firstColumn="1" w:lastColumn="0" w:noHBand="0" w:noVBand="1"/>
      </w:tblPr>
      <w:tblGrid>
        <w:gridCol w:w="4961"/>
        <w:gridCol w:w="3330"/>
      </w:tblGrid>
      <w:tr w:rsidR="00F969A9" w:rsidRPr="00CB64D3" w14:paraId="1AC26161" w14:textId="77777777" w:rsidTr="009A1727">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000000"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placeholder>
                  <w:docPart w:val="DefaultPlaceholder_-1854013440"/>
                </w:placeholder>
                <w:text/>
              </w:sdtPr>
              <w:sdtContent>
                <w:r w:rsidR="009F6EA6" w:rsidRPr="009A1727">
                  <w:rPr>
                    <w:rFonts w:asciiTheme="minorHAnsi" w:hAnsiTheme="minorHAnsi" w:cstheme="minorHAnsi"/>
                    <w:b/>
                    <w:bCs/>
                    <w:szCs w:val="24"/>
                  </w:rPr>
                  <w:t>43,46</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9A1727">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000000"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placeholder>
                  <w:docPart w:val="DefaultPlaceholder_-1854013440"/>
                </w:placeholder>
                <w:text/>
              </w:sdtPr>
              <w:sdtContent>
                <w:r w:rsidR="009F6EA6" w:rsidRPr="007304E0">
                  <w:rPr>
                    <w:rFonts w:asciiTheme="minorHAnsi" w:hAnsiTheme="minorHAnsi" w:cstheme="minorHAnsi"/>
                    <w:b/>
                    <w:bCs/>
                    <w:szCs w:val="24"/>
                  </w:rPr>
                  <w:t>102,49</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037196">
      <w:pPr>
        <w:pStyle w:val="Odstavecseseznamem"/>
        <w:numPr>
          <w:ilvl w:val="1"/>
          <w:numId w:val="1"/>
        </w:numPr>
        <w:spacing w:after="360"/>
        <w:ind w:left="850" w:hanging="490"/>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037196">
      <w:pPr>
        <w:spacing w:after="360"/>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7304E0">
        <w:rPr>
          <w:b/>
          <w:bCs/>
          <w:sz w:val="24"/>
          <w:szCs w:val="24"/>
        </w:rPr>
        <w:t xml:space="preserve">od roku 2025 </w:t>
      </w:r>
      <w:r w:rsidRPr="007304E0">
        <w:rPr>
          <w:b/>
          <w:bCs/>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037196">
      <w:pPr>
        <w:spacing w:after="360"/>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Content>
          <w:r w:rsidR="008F492A">
            <w:rPr>
              <w:b/>
              <w:bCs/>
              <w:i/>
              <w:iCs/>
              <w:sz w:val="24"/>
              <w:szCs w:val="24"/>
            </w:rPr>
            <w:t>31.12.2024</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394960" cy="287820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2878204"/>
                        </a:xfrm>
                        <a:prstGeom prst="rect">
                          <a:avLst/>
                        </a:prstGeom>
                      </pic:spPr>
                    </pic:pic>
                  </a:graphicData>
                </a:graphic>
              </wp:inline>
            </w:drawing>
          </w:r>
        </w:p>
      </w:sdtContent>
    </w:sdt>
    <w:p w14:paraId="1C4CE702" w14:textId="6AB9FCDE" w:rsidR="0071780F" w:rsidRDefault="0071780F" w:rsidP="00037196">
      <w:pPr>
        <w:pStyle w:val="Textpsmene"/>
        <w:numPr>
          <w:ilvl w:val="0"/>
          <w:numId w:val="0"/>
        </w:numPr>
        <w:spacing w:after="360"/>
        <w:ind w:left="792" w:hanging="432"/>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5CD3FA90" w:rsidR="007304E0" w:rsidRDefault="00793237">
      <w:pPr>
        <w:rPr>
          <w:rFonts w:cstheme="minorHAnsi"/>
          <w:sz w:val="20"/>
        </w:rPr>
      </w:pPr>
      <w:r>
        <w:rPr>
          <w:rFonts w:cstheme="minorHAnsi"/>
          <w:sz w:val="20"/>
        </w:rPr>
        <w:br w:type="page"/>
      </w:r>
    </w:p>
    <w:p w14:paraId="08D740D0" w14:textId="77777777" w:rsidR="007304E0" w:rsidRPr="007304E0" w:rsidRDefault="007304E0" w:rsidP="007304E0">
      <w:pPr>
        <w:rPr>
          <w:rFonts w:cstheme="minorHAnsi"/>
          <w:szCs w:val="24"/>
          <w:u w:val="single"/>
        </w:rPr>
      </w:pPr>
      <w:r w:rsidRPr="007304E0">
        <w:rPr>
          <w:rFonts w:cstheme="minorHAnsi"/>
          <w:szCs w:val="24"/>
          <w:u w:val="single"/>
        </w:rPr>
        <w:lastRenderedPageBreak/>
        <w:t>Příklady využití recyklovatelných složek:</w:t>
      </w:r>
    </w:p>
    <w:p w14:paraId="17EF3918" w14:textId="7B99C73B" w:rsidR="007304E0" w:rsidRPr="00966C1D" w:rsidRDefault="007304E0" w:rsidP="00966C1D">
      <w:pPr>
        <w:spacing w:before="60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966C1D">
      <w:pPr>
        <w:ind w:left="3600"/>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B52A7C">
      <w:pPr>
        <w:spacing w:before="600" w:after="0"/>
        <w:ind w:left="3600" w:hanging="3600"/>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F1A6946"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w:t>
      </w:r>
      <w:r w:rsidR="00E663E1">
        <w:rPr>
          <w:rFonts w:asciiTheme="minorHAnsi" w:hAnsiTheme="minorHAnsi" w:cstheme="minorHAnsi"/>
          <w:szCs w:val="24"/>
          <w:u w:val="single"/>
        </w:rPr>
        <w:t>smí</w:t>
      </w:r>
      <w:r w:rsidR="006B06EC" w:rsidRPr="003861EF">
        <w:rPr>
          <w:rFonts w:asciiTheme="minorHAnsi" w:hAnsiTheme="minorHAnsi" w:cstheme="minorHAnsi"/>
          <w:szCs w:val="24"/>
          <w:u w:val="single"/>
        </w:rPr>
        <w:t xml:space="preserve">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139E61E8" w:rsidR="003861EF" w:rsidRPr="003861EF" w:rsidRDefault="001D5C4E" w:rsidP="00176A73">
      <w:pPr>
        <w:pStyle w:val="Bezmezer"/>
        <w:ind w:left="426"/>
        <w:jc w:val="both"/>
        <w:rPr>
          <w:b/>
          <w:bCs/>
          <w:i/>
          <w:iCs/>
          <w:sz w:val="24"/>
          <w:szCs w:val="24"/>
        </w:rPr>
      </w:pPr>
      <w:r w:rsidRPr="00FA543A">
        <w:rPr>
          <w:b/>
          <w:bCs/>
          <w:i/>
          <w:iCs/>
          <w:color w:val="EE0000"/>
          <w:sz w:val="24"/>
          <w:szCs w:val="24"/>
        </w:rPr>
        <w:t>Zbytkový směsný komunální odpad</w:t>
      </w:r>
      <w:r w:rsidR="00E663E1" w:rsidRPr="00FA543A">
        <w:rPr>
          <w:b/>
          <w:bCs/>
          <w:i/>
          <w:iCs/>
          <w:color w:val="EE0000"/>
          <w:sz w:val="24"/>
          <w:szCs w:val="24"/>
        </w:rPr>
        <w:t xml:space="preserve"> </w:t>
      </w:r>
      <w:r w:rsidR="00FA543A" w:rsidRPr="00FA543A">
        <w:rPr>
          <w:b/>
          <w:bCs/>
          <w:i/>
          <w:iCs/>
          <w:color w:val="EE0000"/>
          <w:sz w:val="24"/>
          <w:szCs w:val="24"/>
        </w:rPr>
        <w:t xml:space="preserve">obsahuje kolem 55,36 </w:t>
      </w:r>
      <w:r w:rsidR="00FA543A" w:rsidRPr="00FA543A">
        <w:rPr>
          <w:rFonts w:cstheme="minorHAnsi"/>
          <w:b/>
          <w:bCs/>
          <w:i/>
          <w:iCs/>
          <w:color w:val="EE0000"/>
          <w:sz w:val="24"/>
          <w:szCs w:val="24"/>
        </w:rPr>
        <w:t>%</w:t>
      </w:r>
      <w:r w:rsidR="00FA543A" w:rsidRPr="00FA543A">
        <w:rPr>
          <w:b/>
          <w:bCs/>
          <w:i/>
          <w:iCs/>
          <w:color w:val="EE0000"/>
          <w:sz w:val="24"/>
          <w:szCs w:val="24"/>
        </w:rPr>
        <w:t xml:space="preserve"> recyklovatelných složek!!! </w:t>
      </w:r>
      <w:r w:rsidR="00FA543A" w:rsidRPr="00FA543A">
        <w:rPr>
          <w:b/>
          <w:bCs/>
          <w:i/>
          <w:iCs/>
          <w:color w:val="92D050"/>
          <w:sz w:val="24"/>
          <w:szCs w:val="24"/>
        </w:rPr>
        <w:t>Viz. Analýza SKO ze dne 3.5.2024.</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8" r:href="rId19"/>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0"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2D7A7916" w14:textId="22579A18" w:rsidR="001A58D4" w:rsidRPr="003C1913" w:rsidRDefault="001A58D4" w:rsidP="00FA543A">
      <w:pPr>
        <w:rPr>
          <w:i/>
          <w:iCs/>
          <w:sz w:val="20"/>
          <w:szCs w:val="20"/>
        </w:rPr>
      </w:pPr>
      <w:r w:rsidRPr="003C1913">
        <w:rPr>
          <w:i/>
          <w:iCs/>
          <w:sz w:val="20"/>
          <w:szCs w:val="20"/>
        </w:rPr>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Pr="00B62752" w:rsidRDefault="00E47BE8" w:rsidP="00E47BE8">
            <w:pPr>
              <w:keepNext/>
              <w:rPr>
                <w:rFonts w:cstheme="minorHAnsi"/>
                <w:b/>
                <w:color w:val="0070C0"/>
                <w:sz w:val="20"/>
                <w:szCs w:val="20"/>
              </w:rPr>
            </w:pPr>
          </w:p>
          <w:p w14:paraId="4882D154" w14:textId="77777777" w:rsidR="00E47BE8" w:rsidRPr="00B62752" w:rsidRDefault="00E47BE8" w:rsidP="00E47BE8">
            <w:pPr>
              <w:keepNext/>
              <w:rPr>
                <w:rFonts w:cstheme="minorHAnsi"/>
                <w:b/>
                <w:color w:val="0070C0"/>
                <w:sz w:val="20"/>
                <w:szCs w:val="20"/>
              </w:rPr>
            </w:pPr>
            <w:r w:rsidRPr="00B62752">
              <w:rPr>
                <w:rFonts w:cstheme="minorHAnsi"/>
                <w:b/>
                <w:color w:val="0070C0"/>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1D230E">
              <w:rPr>
                <w:rFonts w:cstheme="minorHAnsi"/>
                <w:b/>
                <w:color w:val="EE0000"/>
                <w:sz w:val="20"/>
                <w:szCs w:val="20"/>
              </w:rPr>
              <w:t>1250</w:t>
            </w:r>
          </w:p>
        </w:tc>
        <w:tc>
          <w:tcPr>
            <w:tcW w:w="681" w:type="dxa"/>
            <w:noWrap/>
          </w:tcPr>
          <w:p w14:paraId="54286F8B" w14:textId="77777777" w:rsidR="00E47BE8" w:rsidRPr="00B62752" w:rsidRDefault="00E47BE8" w:rsidP="00E47BE8">
            <w:pPr>
              <w:keepNext/>
              <w:rPr>
                <w:rFonts w:cstheme="minorHAnsi"/>
                <w:b/>
                <w:color w:val="0070C0"/>
                <w:sz w:val="20"/>
                <w:szCs w:val="20"/>
              </w:rPr>
            </w:pPr>
          </w:p>
          <w:p w14:paraId="2E4C1BB6" w14:textId="77777777" w:rsidR="00E47BE8" w:rsidRPr="00B62752" w:rsidRDefault="00E47BE8" w:rsidP="00E47BE8">
            <w:pPr>
              <w:keepNext/>
              <w:rPr>
                <w:rFonts w:cstheme="minorHAnsi"/>
                <w:b/>
                <w:color w:val="0070C0"/>
                <w:sz w:val="20"/>
                <w:szCs w:val="20"/>
              </w:rPr>
            </w:pPr>
            <w:r w:rsidRPr="00B62752">
              <w:rPr>
                <w:rFonts w:cstheme="minorHAnsi"/>
                <w:b/>
                <w:color w:val="0070C0"/>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1DAFCFC0" w:rsidR="00B273FE" w:rsidRDefault="00B273FE" w:rsidP="00B273FE">
      <w:pPr>
        <w:pStyle w:val="Bezmezer"/>
        <w:ind w:left="644"/>
        <w:rPr>
          <w:b/>
          <w:bCs/>
          <w:sz w:val="24"/>
          <w:szCs w:val="24"/>
        </w:rPr>
      </w:pPr>
      <w:r>
        <w:rPr>
          <w:b/>
          <w:bCs/>
          <w:sz w:val="24"/>
          <w:szCs w:val="24"/>
        </w:rPr>
        <w:t xml:space="preserve">Do doby dosažení ročního limitu jsme platili skládkový poplatek 500,- Kč/t a po překročení limitní hranice se poplatek zvedl na </w:t>
      </w:r>
      <w:r w:rsidR="00E663E1">
        <w:rPr>
          <w:b/>
          <w:bCs/>
          <w:sz w:val="24"/>
          <w:szCs w:val="24"/>
        </w:rPr>
        <w:t>1</w:t>
      </w:r>
      <w:r w:rsidR="001D230E">
        <w:rPr>
          <w:b/>
          <w:bCs/>
          <w:sz w:val="24"/>
          <w:szCs w:val="24"/>
        </w:rPr>
        <w:t>25</w:t>
      </w:r>
      <w:r>
        <w:rPr>
          <w:b/>
          <w:bCs/>
          <w:sz w:val="24"/>
          <w:szCs w:val="24"/>
        </w:rPr>
        <w:t>0,- Kč/t.</w:t>
      </w:r>
    </w:p>
    <w:p w14:paraId="5CBD35B6" w14:textId="77777777" w:rsidR="00C7670C" w:rsidRPr="00B273FE" w:rsidRDefault="00C7670C" w:rsidP="00B273FE">
      <w:pPr>
        <w:pStyle w:val="Bezmezer"/>
        <w:ind w:left="644"/>
        <w:rPr>
          <w:b/>
          <w:bCs/>
          <w:sz w:val="24"/>
          <w:szCs w:val="24"/>
        </w:rPr>
      </w:pPr>
    </w:p>
    <w:p w14:paraId="0624396D" w14:textId="77777777" w:rsidR="00C7670C" w:rsidRDefault="00C7670C" w:rsidP="00C7670C">
      <w:pPr>
        <w:pStyle w:val="Bezmezer"/>
        <w:rPr>
          <w:i/>
          <w:iCs/>
        </w:rPr>
      </w:pPr>
    </w:p>
    <w:p w14:paraId="7B036BAA" w14:textId="1241ECC0" w:rsidR="007B63C1" w:rsidRPr="00B62752" w:rsidRDefault="007B63C1" w:rsidP="00C7670C">
      <w:pPr>
        <w:pStyle w:val="Bezmezer"/>
        <w:rPr>
          <w:b/>
          <w:bCs/>
          <w:i/>
          <w:iCs/>
          <w:noProof/>
          <w:color w:val="0070C0"/>
          <w:sz w:val="24"/>
          <w:szCs w:val="24"/>
        </w:rPr>
      </w:pPr>
      <w:r w:rsidRPr="00B62752">
        <w:rPr>
          <w:b/>
          <w:bCs/>
          <w:i/>
          <w:iCs/>
          <w:noProof/>
          <w:color w:val="0070C0"/>
          <w:sz w:val="24"/>
          <w:szCs w:val="24"/>
        </w:rPr>
        <w:t>Limit pro získání třídící slevy</w:t>
      </w:r>
    </w:p>
    <w:p w14:paraId="5B3B534A" w14:textId="77777777" w:rsidR="00C7670C" w:rsidRPr="007B63C1" w:rsidRDefault="00C7670C" w:rsidP="00C7670C">
      <w:pPr>
        <w:pStyle w:val="Bezmezer"/>
        <w:rPr>
          <w:b/>
          <w:bCs/>
          <w:i/>
          <w:iCs/>
          <w:noProof/>
          <w:sz w:val="24"/>
          <w:szCs w:val="24"/>
        </w:rPr>
      </w:pPr>
    </w:p>
    <w:tbl>
      <w:tblPr>
        <w:tblStyle w:val="Mkatabulky"/>
        <w:tblW w:w="7247" w:type="dxa"/>
        <w:tblLayout w:type="fixed"/>
        <w:tblLook w:val="04A0" w:firstRow="1" w:lastRow="0" w:firstColumn="1" w:lastColumn="0" w:noHBand="0" w:noVBand="1"/>
      </w:tblPr>
      <w:tblGrid>
        <w:gridCol w:w="1280"/>
        <w:gridCol w:w="663"/>
        <w:gridCol w:w="663"/>
        <w:gridCol w:w="663"/>
        <w:gridCol w:w="663"/>
        <w:gridCol w:w="663"/>
        <w:gridCol w:w="663"/>
        <w:gridCol w:w="663"/>
        <w:gridCol w:w="663"/>
        <w:gridCol w:w="663"/>
      </w:tblGrid>
      <w:tr w:rsidR="007B63C1" w14:paraId="658C8AB0" w14:textId="77777777" w:rsidTr="005D0F4A">
        <w:tc>
          <w:tcPr>
            <w:tcW w:w="1280" w:type="dxa"/>
          </w:tcPr>
          <w:p w14:paraId="696D4919" w14:textId="2BDF0F81" w:rsidR="007B63C1" w:rsidRDefault="007B63C1" w:rsidP="00E31F13">
            <w:pPr>
              <w:pStyle w:val="Bezmezer"/>
              <w:rPr>
                <w:i/>
                <w:iCs/>
              </w:rPr>
            </w:pPr>
            <w:r>
              <w:rPr>
                <w:i/>
                <w:iCs/>
              </w:rPr>
              <w:t>Rok</w:t>
            </w:r>
          </w:p>
        </w:tc>
        <w:tc>
          <w:tcPr>
            <w:tcW w:w="663" w:type="dxa"/>
          </w:tcPr>
          <w:p w14:paraId="209A28CA" w14:textId="01A67937" w:rsidR="007B63C1" w:rsidRDefault="007B63C1" w:rsidP="00E31F13">
            <w:pPr>
              <w:pStyle w:val="Bezmezer"/>
              <w:rPr>
                <w:i/>
                <w:iCs/>
              </w:rPr>
            </w:pPr>
            <w:r>
              <w:rPr>
                <w:i/>
                <w:iCs/>
              </w:rPr>
              <w:t>2021</w:t>
            </w:r>
          </w:p>
        </w:tc>
        <w:tc>
          <w:tcPr>
            <w:tcW w:w="663" w:type="dxa"/>
          </w:tcPr>
          <w:p w14:paraId="551B85A7" w14:textId="65289BD2" w:rsidR="007B63C1" w:rsidRDefault="007B63C1" w:rsidP="00E31F13">
            <w:pPr>
              <w:pStyle w:val="Bezmezer"/>
              <w:rPr>
                <w:i/>
                <w:iCs/>
              </w:rPr>
            </w:pPr>
            <w:r>
              <w:rPr>
                <w:i/>
                <w:iCs/>
              </w:rPr>
              <w:t>2022</w:t>
            </w:r>
          </w:p>
        </w:tc>
        <w:tc>
          <w:tcPr>
            <w:tcW w:w="663" w:type="dxa"/>
          </w:tcPr>
          <w:p w14:paraId="1BE34152" w14:textId="0473A062" w:rsidR="007B63C1" w:rsidRDefault="007B63C1" w:rsidP="00E31F13">
            <w:pPr>
              <w:pStyle w:val="Bezmezer"/>
              <w:rPr>
                <w:i/>
                <w:iCs/>
              </w:rPr>
            </w:pPr>
            <w:r>
              <w:rPr>
                <w:i/>
                <w:iCs/>
              </w:rPr>
              <w:t>2023</w:t>
            </w:r>
          </w:p>
        </w:tc>
        <w:tc>
          <w:tcPr>
            <w:tcW w:w="663" w:type="dxa"/>
          </w:tcPr>
          <w:p w14:paraId="784D9E9C" w14:textId="768DF245" w:rsidR="007B63C1" w:rsidRDefault="007B63C1" w:rsidP="00E31F13">
            <w:pPr>
              <w:pStyle w:val="Bezmezer"/>
              <w:rPr>
                <w:i/>
                <w:iCs/>
              </w:rPr>
            </w:pPr>
            <w:r>
              <w:rPr>
                <w:i/>
                <w:iCs/>
              </w:rPr>
              <w:t>2024</w:t>
            </w:r>
          </w:p>
        </w:tc>
        <w:tc>
          <w:tcPr>
            <w:tcW w:w="663" w:type="dxa"/>
          </w:tcPr>
          <w:p w14:paraId="54CAACE0" w14:textId="166AC873" w:rsidR="007B63C1" w:rsidRPr="00B62752" w:rsidRDefault="007B63C1" w:rsidP="00E31F13">
            <w:pPr>
              <w:pStyle w:val="Bezmezer"/>
              <w:rPr>
                <w:b/>
                <w:bCs/>
                <w:i/>
                <w:iCs/>
                <w:color w:val="0070C0"/>
              </w:rPr>
            </w:pPr>
            <w:r w:rsidRPr="00B62752">
              <w:rPr>
                <w:b/>
                <w:bCs/>
                <w:i/>
                <w:iCs/>
                <w:color w:val="0070C0"/>
              </w:rPr>
              <w:t>2025</w:t>
            </w:r>
          </w:p>
        </w:tc>
        <w:tc>
          <w:tcPr>
            <w:tcW w:w="663" w:type="dxa"/>
          </w:tcPr>
          <w:p w14:paraId="1AEE69AC" w14:textId="27B805AE" w:rsidR="007B63C1" w:rsidRDefault="007B63C1" w:rsidP="00E31F13">
            <w:pPr>
              <w:pStyle w:val="Bezmezer"/>
              <w:rPr>
                <w:i/>
                <w:iCs/>
              </w:rPr>
            </w:pPr>
            <w:r>
              <w:rPr>
                <w:i/>
                <w:iCs/>
              </w:rPr>
              <w:t>2026</w:t>
            </w:r>
          </w:p>
        </w:tc>
        <w:tc>
          <w:tcPr>
            <w:tcW w:w="663" w:type="dxa"/>
          </w:tcPr>
          <w:p w14:paraId="2E02720E" w14:textId="2DA1F070" w:rsidR="007B63C1" w:rsidRDefault="007B63C1" w:rsidP="00E31F13">
            <w:pPr>
              <w:pStyle w:val="Bezmezer"/>
              <w:rPr>
                <w:i/>
                <w:iCs/>
              </w:rPr>
            </w:pPr>
            <w:r>
              <w:rPr>
                <w:i/>
                <w:iCs/>
              </w:rPr>
              <w:t>2027</w:t>
            </w:r>
          </w:p>
        </w:tc>
        <w:tc>
          <w:tcPr>
            <w:tcW w:w="663" w:type="dxa"/>
          </w:tcPr>
          <w:p w14:paraId="274E222A" w14:textId="1AFE6B72" w:rsidR="007B63C1" w:rsidRDefault="007B63C1" w:rsidP="00E31F13">
            <w:pPr>
              <w:pStyle w:val="Bezmezer"/>
              <w:rPr>
                <w:i/>
                <w:iCs/>
              </w:rPr>
            </w:pPr>
            <w:r>
              <w:rPr>
                <w:i/>
                <w:iCs/>
              </w:rPr>
              <w:t>2028</w:t>
            </w:r>
          </w:p>
        </w:tc>
        <w:tc>
          <w:tcPr>
            <w:tcW w:w="663" w:type="dxa"/>
          </w:tcPr>
          <w:p w14:paraId="7E56DDEB" w14:textId="73BA6E76" w:rsidR="007B63C1" w:rsidRDefault="007B63C1" w:rsidP="00E31F13">
            <w:pPr>
              <w:pStyle w:val="Bezmezer"/>
              <w:rPr>
                <w:i/>
                <w:iCs/>
              </w:rPr>
            </w:pPr>
            <w:r>
              <w:rPr>
                <w:i/>
                <w:iCs/>
              </w:rPr>
              <w:t>2029</w:t>
            </w:r>
          </w:p>
        </w:tc>
      </w:tr>
      <w:tr w:rsidR="007B63C1" w14:paraId="471B3CEE" w14:textId="77777777" w:rsidTr="005D0F4A">
        <w:tc>
          <w:tcPr>
            <w:tcW w:w="1280" w:type="dxa"/>
          </w:tcPr>
          <w:p w14:paraId="5BB167C4" w14:textId="15206457" w:rsidR="007B63C1" w:rsidRDefault="007B63C1" w:rsidP="005D0F4A">
            <w:pPr>
              <w:pStyle w:val="Bezmezer"/>
              <w:rPr>
                <w:i/>
                <w:iCs/>
              </w:rPr>
            </w:pPr>
            <w:r>
              <w:rPr>
                <w:i/>
                <w:iCs/>
              </w:rPr>
              <w:t>Množství odpadu obyvatel/kg</w:t>
            </w:r>
          </w:p>
        </w:tc>
        <w:tc>
          <w:tcPr>
            <w:tcW w:w="663" w:type="dxa"/>
          </w:tcPr>
          <w:p w14:paraId="1BBC757E" w14:textId="77777777" w:rsidR="005D0F4A" w:rsidRDefault="005D0F4A" w:rsidP="005D0F4A">
            <w:pPr>
              <w:pStyle w:val="Bezmezer"/>
              <w:rPr>
                <w:i/>
                <w:iCs/>
              </w:rPr>
            </w:pPr>
          </w:p>
          <w:p w14:paraId="3FE69E46" w14:textId="01DD240B" w:rsidR="007B63C1" w:rsidRDefault="007B63C1" w:rsidP="005D0F4A">
            <w:pPr>
              <w:pStyle w:val="Bezmezer"/>
              <w:rPr>
                <w:i/>
                <w:iCs/>
              </w:rPr>
            </w:pPr>
            <w:r>
              <w:rPr>
                <w:i/>
                <w:iCs/>
              </w:rPr>
              <w:t>200</w:t>
            </w:r>
          </w:p>
        </w:tc>
        <w:tc>
          <w:tcPr>
            <w:tcW w:w="663" w:type="dxa"/>
          </w:tcPr>
          <w:p w14:paraId="5C5303BC" w14:textId="77777777" w:rsidR="005D0F4A" w:rsidRDefault="005D0F4A" w:rsidP="005D0F4A">
            <w:pPr>
              <w:pStyle w:val="Bezmezer"/>
              <w:rPr>
                <w:i/>
                <w:iCs/>
              </w:rPr>
            </w:pPr>
          </w:p>
          <w:p w14:paraId="0D52B5A1" w14:textId="318BD40F" w:rsidR="007B63C1" w:rsidRDefault="007B63C1" w:rsidP="005D0F4A">
            <w:pPr>
              <w:pStyle w:val="Bezmezer"/>
              <w:rPr>
                <w:i/>
                <w:iCs/>
              </w:rPr>
            </w:pPr>
            <w:r>
              <w:rPr>
                <w:i/>
                <w:iCs/>
              </w:rPr>
              <w:t>190</w:t>
            </w:r>
          </w:p>
        </w:tc>
        <w:tc>
          <w:tcPr>
            <w:tcW w:w="663" w:type="dxa"/>
          </w:tcPr>
          <w:p w14:paraId="18212143" w14:textId="77777777" w:rsidR="005D0F4A" w:rsidRDefault="005D0F4A" w:rsidP="005D0F4A">
            <w:pPr>
              <w:pStyle w:val="Bezmezer"/>
              <w:rPr>
                <w:i/>
                <w:iCs/>
              </w:rPr>
            </w:pPr>
          </w:p>
          <w:p w14:paraId="390E9EEE" w14:textId="77C33DA7" w:rsidR="007B63C1" w:rsidRDefault="007B63C1" w:rsidP="005D0F4A">
            <w:pPr>
              <w:pStyle w:val="Bezmezer"/>
              <w:rPr>
                <w:i/>
                <w:iCs/>
              </w:rPr>
            </w:pPr>
            <w:r>
              <w:rPr>
                <w:i/>
                <w:iCs/>
              </w:rPr>
              <w:t>180</w:t>
            </w:r>
          </w:p>
        </w:tc>
        <w:tc>
          <w:tcPr>
            <w:tcW w:w="663" w:type="dxa"/>
          </w:tcPr>
          <w:p w14:paraId="5AF91D48" w14:textId="77777777" w:rsidR="005D0F4A" w:rsidRDefault="005D0F4A" w:rsidP="005D0F4A">
            <w:pPr>
              <w:pStyle w:val="Bezmezer"/>
              <w:rPr>
                <w:i/>
                <w:iCs/>
              </w:rPr>
            </w:pPr>
          </w:p>
          <w:p w14:paraId="00F3E835" w14:textId="4A05C8E7" w:rsidR="007B63C1" w:rsidRDefault="007B63C1" w:rsidP="005D0F4A">
            <w:pPr>
              <w:pStyle w:val="Bezmezer"/>
              <w:rPr>
                <w:i/>
                <w:iCs/>
              </w:rPr>
            </w:pPr>
            <w:r>
              <w:rPr>
                <w:i/>
                <w:iCs/>
              </w:rPr>
              <w:t>170</w:t>
            </w:r>
          </w:p>
        </w:tc>
        <w:tc>
          <w:tcPr>
            <w:tcW w:w="663" w:type="dxa"/>
          </w:tcPr>
          <w:p w14:paraId="748B0FCD" w14:textId="77777777" w:rsidR="005D0F4A" w:rsidRPr="00B62752" w:rsidRDefault="005D0F4A" w:rsidP="005D0F4A">
            <w:pPr>
              <w:pStyle w:val="Bezmezer"/>
              <w:rPr>
                <w:b/>
                <w:bCs/>
                <w:i/>
                <w:iCs/>
                <w:color w:val="0070C0"/>
              </w:rPr>
            </w:pPr>
          </w:p>
          <w:p w14:paraId="281FE144" w14:textId="21E54B6B" w:rsidR="007B63C1" w:rsidRPr="00B62752" w:rsidRDefault="007B63C1" w:rsidP="005D0F4A">
            <w:pPr>
              <w:pStyle w:val="Bezmezer"/>
              <w:rPr>
                <w:b/>
                <w:bCs/>
                <w:i/>
                <w:iCs/>
                <w:color w:val="0070C0"/>
              </w:rPr>
            </w:pPr>
            <w:r w:rsidRPr="00B62752">
              <w:rPr>
                <w:b/>
                <w:bCs/>
                <w:i/>
                <w:iCs/>
                <w:color w:val="0070C0"/>
              </w:rPr>
              <w:t>160</w:t>
            </w:r>
          </w:p>
        </w:tc>
        <w:tc>
          <w:tcPr>
            <w:tcW w:w="663" w:type="dxa"/>
          </w:tcPr>
          <w:p w14:paraId="500286FA" w14:textId="77777777" w:rsidR="005D0F4A" w:rsidRDefault="005D0F4A" w:rsidP="005D0F4A">
            <w:pPr>
              <w:pStyle w:val="Bezmezer"/>
              <w:rPr>
                <w:i/>
                <w:iCs/>
              </w:rPr>
            </w:pPr>
          </w:p>
          <w:p w14:paraId="3285CA9D" w14:textId="15EA13B3" w:rsidR="007B63C1" w:rsidRDefault="007B63C1" w:rsidP="005D0F4A">
            <w:pPr>
              <w:pStyle w:val="Bezmezer"/>
              <w:rPr>
                <w:i/>
                <w:iCs/>
              </w:rPr>
            </w:pPr>
            <w:r>
              <w:rPr>
                <w:i/>
                <w:iCs/>
              </w:rPr>
              <w:t>150</w:t>
            </w:r>
          </w:p>
        </w:tc>
        <w:tc>
          <w:tcPr>
            <w:tcW w:w="663" w:type="dxa"/>
          </w:tcPr>
          <w:p w14:paraId="205866FD" w14:textId="77777777" w:rsidR="005D0F4A" w:rsidRDefault="005D0F4A" w:rsidP="005D0F4A">
            <w:pPr>
              <w:pStyle w:val="Bezmezer"/>
              <w:rPr>
                <w:i/>
                <w:iCs/>
              </w:rPr>
            </w:pPr>
          </w:p>
          <w:p w14:paraId="21441CEE" w14:textId="0C011391" w:rsidR="007B63C1" w:rsidRDefault="007B63C1" w:rsidP="005D0F4A">
            <w:pPr>
              <w:pStyle w:val="Bezmezer"/>
              <w:rPr>
                <w:i/>
                <w:iCs/>
              </w:rPr>
            </w:pPr>
            <w:r>
              <w:rPr>
                <w:i/>
                <w:iCs/>
              </w:rPr>
              <w:t>140</w:t>
            </w:r>
          </w:p>
        </w:tc>
        <w:tc>
          <w:tcPr>
            <w:tcW w:w="663" w:type="dxa"/>
          </w:tcPr>
          <w:p w14:paraId="429CA579" w14:textId="77777777" w:rsidR="005D0F4A" w:rsidRDefault="005D0F4A" w:rsidP="005D0F4A">
            <w:pPr>
              <w:pStyle w:val="Bezmezer"/>
              <w:rPr>
                <w:i/>
                <w:iCs/>
              </w:rPr>
            </w:pPr>
          </w:p>
          <w:p w14:paraId="31C1F615" w14:textId="7A73AC0F" w:rsidR="007B63C1" w:rsidRDefault="007B63C1" w:rsidP="005D0F4A">
            <w:pPr>
              <w:pStyle w:val="Bezmezer"/>
              <w:rPr>
                <w:i/>
                <w:iCs/>
              </w:rPr>
            </w:pPr>
            <w:r>
              <w:rPr>
                <w:i/>
                <w:iCs/>
              </w:rPr>
              <w:t>130</w:t>
            </w:r>
          </w:p>
        </w:tc>
        <w:tc>
          <w:tcPr>
            <w:tcW w:w="663" w:type="dxa"/>
          </w:tcPr>
          <w:p w14:paraId="1C9F9E3B" w14:textId="77777777" w:rsidR="005D0F4A" w:rsidRDefault="005D0F4A" w:rsidP="005D0F4A">
            <w:pPr>
              <w:pStyle w:val="Bezmezer"/>
              <w:rPr>
                <w:i/>
                <w:iCs/>
              </w:rPr>
            </w:pPr>
          </w:p>
          <w:p w14:paraId="6A11C764" w14:textId="0E84EDB3" w:rsidR="007B63C1" w:rsidRDefault="007B63C1" w:rsidP="005D0F4A">
            <w:pPr>
              <w:pStyle w:val="Bezmezer"/>
              <w:rPr>
                <w:i/>
                <w:iCs/>
              </w:rPr>
            </w:pPr>
            <w:r>
              <w:rPr>
                <w:i/>
                <w:iCs/>
              </w:rPr>
              <w:t>120</w:t>
            </w:r>
          </w:p>
        </w:tc>
      </w:tr>
      <w:tr w:rsidR="007B63C1" w14:paraId="6C5AE901" w14:textId="77777777" w:rsidTr="005D0F4A">
        <w:tc>
          <w:tcPr>
            <w:tcW w:w="1280" w:type="dxa"/>
          </w:tcPr>
          <w:p w14:paraId="7AFD4056" w14:textId="3489B23B" w:rsidR="007B63C1" w:rsidRDefault="007B63C1" w:rsidP="00E31F13">
            <w:pPr>
              <w:pStyle w:val="Bezmezer"/>
              <w:rPr>
                <w:i/>
                <w:iCs/>
              </w:rPr>
            </w:pPr>
            <w:r>
              <w:rPr>
                <w:i/>
                <w:iCs/>
              </w:rPr>
              <w:t>Počet obyvatel (zdroj ČSU)</w:t>
            </w:r>
          </w:p>
        </w:tc>
        <w:tc>
          <w:tcPr>
            <w:tcW w:w="663" w:type="dxa"/>
          </w:tcPr>
          <w:p w14:paraId="28B04A96" w14:textId="77777777" w:rsidR="005D0F4A" w:rsidRDefault="005D0F4A" w:rsidP="00E31F13">
            <w:pPr>
              <w:pStyle w:val="Bezmezer"/>
              <w:rPr>
                <w:i/>
                <w:iCs/>
              </w:rPr>
            </w:pPr>
          </w:p>
          <w:p w14:paraId="609A2730" w14:textId="3BB4F88F" w:rsidR="007B63C1" w:rsidRDefault="007B63C1" w:rsidP="00E31F13">
            <w:pPr>
              <w:pStyle w:val="Bezmezer"/>
              <w:rPr>
                <w:i/>
                <w:iCs/>
              </w:rPr>
            </w:pPr>
            <w:r>
              <w:rPr>
                <w:i/>
                <w:iCs/>
              </w:rPr>
              <w:t>373</w:t>
            </w:r>
          </w:p>
        </w:tc>
        <w:tc>
          <w:tcPr>
            <w:tcW w:w="663" w:type="dxa"/>
          </w:tcPr>
          <w:p w14:paraId="00E6D56C" w14:textId="77777777" w:rsidR="005D0F4A" w:rsidRDefault="005D0F4A" w:rsidP="00E31F13">
            <w:pPr>
              <w:pStyle w:val="Bezmezer"/>
              <w:rPr>
                <w:i/>
                <w:iCs/>
              </w:rPr>
            </w:pPr>
          </w:p>
          <w:p w14:paraId="14DE57B3" w14:textId="0E2A1EA8" w:rsidR="007B63C1" w:rsidRDefault="007B63C1" w:rsidP="00E31F13">
            <w:pPr>
              <w:pStyle w:val="Bezmezer"/>
              <w:rPr>
                <w:i/>
                <w:iCs/>
              </w:rPr>
            </w:pPr>
            <w:r>
              <w:rPr>
                <w:i/>
                <w:iCs/>
              </w:rPr>
              <w:t>376</w:t>
            </w:r>
          </w:p>
        </w:tc>
        <w:tc>
          <w:tcPr>
            <w:tcW w:w="663" w:type="dxa"/>
          </w:tcPr>
          <w:p w14:paraId="494EB330" w14:textId="77777777" w:rsidR="005D0F4A" w:rsidRDefault="005D0F4A" w:rsidP="00E31F13">
            <w:pPr>
              <w:pStyle w:val="Bezmezer"/>
              <w:rPr>
                <w:i/>
                <w:iCs/>
              </w:rPr>
            </w:pPr>
          </w:p>
          <w:p w14:paraId="30D719C9" w14:textId="3296412A" w:rsidR="007B63C1" w:rsidRDefault="007B63C1" w:rsidP="00E31F13">
            <w:pPr>
              <w:pStyle w:val="Bezmezer"/>
              <w:rPr>
                <w:i/>
                <w:iCs/>
              </w:rPr>
            </w:pPr>
            <w:r>
              <w:rPr>
                <w:i/>
                <w:iCs/>
              </w:rPr>
              <w:t>388</w:t>
            </w:r>
          </w:p>
        </w:tc>
        <w:tc>
          <w:tcPr>
            <w:tcW w:w="663" w:type="dxa"/>
          </w:tcPr>
          <w:p w14:paraId="209B5373" w14:textId="77777777" w:rsidR="005D0F4A" w:rsidRDefault="005D0F4A" w:rsidP="00E31F13">
            <w:pPr>
              <w:pStyle w:val="Bezmezer"/>
              <w:rPr>
                <w:i/>
                <w:iCs/>
              </w:rPr>
            </w:pPr>
          </w:p>
          <w:p w14:paraId="470510DB" w14:textId="6B3D0FFD" w:rsidR="007B63C1" w:rsidRDefault="007B63C1" w:rsidP="00E31F13">
            <w:pPr>
              <w:pStyle w:val="Bezmezer"/>
              <w:rPr>
                <w:i/>
                <w:iCs/>
              </w:rPr>
            </w:pPr>
            <w:r>
              <w:rPr>
                <w:i/>
                <w:iCs/>
              </w:rPr>
              <w:t>424</w:t>
            </w:r>
          </w:p>
        </w:tc>
        <w:tc>
          <w:tcPr>
            <w:tcW w:w="663" w:type="dxa"/>
          </w:tcPr>
          <w:p w14:paraId="24797C9F" w14:textId="77777777" w:rsidR="00C7670C" w:rsidRPr="00B62752" w:rsidRDefault="00C7670C" w:rsidP="00E31F13">
            <w:pPr>
              <w:pStyle w:val="Bezmezer"/>
              <w:rPr>
                <w:b/>
                <w:bCs/>
                <w:i/>
                <w:iCs/>
                <w:color w:val="0070C0"/>
              </w:rPr>
            </w:pPr>
          </w:p>
          <w:p w14:paraId="28647D6C" w14:textId="4DB5BC8D" w:rsidR="007B63C1" w:rsidRPr="00B62752" w:rsidRDefault="00C7670C" w:rsidP="00E31F13">
            <w:pPr>
              <w:pStyle w:val="Bezmezer"/>
              <w:rPr>
                <w:b/>
                <w:bCs/>
                <w:i/>
                <w:iCs/>
                <w:color w:val="0070C0"/>
              </w:rPr>
            </w:pPr>
            <w:r w:rsidRPr="00B62752">
              <w:rPr>
                <w:b/>
                <w:bCs/>
                <w:i/>
                <w:iCs/>
                <w:color w:val="0070C0"/>
              </w:rPr>
              <w:t>4</w:t>
            </w:r>
            <w:r w:rsidR="00700CAA" w:rsidRPr="00B62752">
              <w:rPr>
                <w:b/>
                <w:bCs/>
                <w:i/>
                <w:iCs/>
                <w:color w:val="0070C0"/>
              </w:rPr>
              <w:t>22</w:t>
            </w:r>
          </w:p>
        </w:tc>
        <w:tc>
          <w:tcPr>
            <w:tcW w:w="663" w:type="dxa"/>
          </w:tcPr>
          <w:p w14:paraId="0263191D" w14:textId="77777777" w:rsidR="007B63C1" w:rsidRDefault="007B63C1" w:rsidP="00E31F13">
            <w:pPr>
              <w:pStyle w:val="Bezmezer"/>
              <w:rPr>
                <w:i/>
                <w:iCs/>
              </w:rPr>
            </w:pPr>
          </w:p>
        </w:tc>
        <w:tc>
          <w:tcPr>
            <w:tcW w:w="663" w:type="dxa"/>
          </w:tcPr>
          <w:p w14:paraId="77DB69A5" w14:textId="51BAB29D" w:rsidR="007B63C1" w:rsidRDefault="007B63C1" w:rsidP="00E31F13">
            <w:pPr>
              <w:pStyle w:val="Bezmezer"/>
              <w:rPr>
                <w:i/>
                <w:iCs/>
              </w:rPr>
            </w:pPr>
          </w:p>
        </w:tc>
        <w:tc>
          <w:tcPr>
            <w:tcW w:w="663" w:type="dxa"/>
          </w:tcPr>
          <w:p w14:paraId="1D3D9B71" w14:textId="4D169EEB" w:rsidR="007B63C1" w:rsidRDefault="007B63C1" w:rsidP="00E31F13">
            <w:pPr>
              <w:pStyle w:val="Bezmezer"/>
              <w:rPr>
                <w:i/>
                <w:iCs/>
              </w:rPr>
            </w:pPr>
          </w:p>
        </w:tc>
        <w:tc>
          <w:tcPr>
            <w:tcW w:w="663" w:type="dxa"/>
          </w:tcPr>
          <w:p w14:paraId="322C663C" w14:textId="790A5A78" w:rsidR="007B63C1" w:rsidRDefault="007B63C1" w:rsidP="00E31F13">
            <w:pPr>
              <w:pStyle w:val="Bezmezer"/>
              <w:rPr>
                <w:i/>
                <w:iCs/>
              </w:rPr>
            </w:pPr>
          </w:p>
        </w:tc>
      </w:tr>
    </w:tbl>
    <w:p w14:paraId="52798715" w14:textId="77777777" w:rsidR="007B63C1" w:rsidRDefault="007B63C1" w:rsidP="00E31F13">
      <w:pPr>
        <w:pStyle w:val="Bezmezer"/>
        <w:ind w:firstLine="708"/>
        <w:rPr>
          <w:i/>
          <w:iCs/>
        </w:rPr>
      </w:pPr>
    </w:p>
    <w:p w14:paraId="1E346E1A" w14:textId="77777777" w:rsidR="007B63C1" w:rsidRDefault="007B63C1"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lastRenderedPageBreak/>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70927"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5E3C6E2A" w:rsidR="00010C05" w:rsidRPr="007D0C41" w:rsidRDefault="00010C05" w:rsidP="00586369">
      <w:pPr>
        <w:pStyle w:val="Odstavecseseznamem"/>
        <w:numPr>
          <w:ilvl w:val="0"/>
          <w:numId w:val="18"/>
        </w:numPr>
        <w:spacing w:before="100" w:beforeAutospacing="1" w:after="0"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w:t>
      </w:r>
      <w:r w:rsidR="00E327BC">
        <w:rPr>
          <w:rFonts w:eastAsia="Times New Roman" w:cstheme="minorHAnsi"/>
          <w:b/>
          <w:bCs/>
          <w:color w:val="0070C0"/>
          <w:sz w:val="28"/>
          <w:szCs w:val="28"/>
          <w:lang w:eastAsia="cs-CZ"/>
        </w:rPr>
        <w:t xml:space="preserve">         </w:t>
      </w:r>
      <w:r w:rsidR="00EF4773" w:rsidRPr="007D0C41">
        <w:rPr>
          <w:rFonts w:eastAsia="Times New Roman" w:cstheme="minorHAnsi"/>
          <w:b/>
          <w:bCs/>
          <w:color w:val="0070C0"/>
          <w:sz w:val="28"/>
          <w:szCs w:val="28"/>
          <w:lang w:eastAsia="cs-CZ"/>
        </w:rPr>
        <w:t>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406559AD" w14:textId="2FE0E4D3" w:rsidR="001D230E" w:rsidRPr="00EE1FB1" w:rsidRDefault="005316FD" w:rsidP="00EE1FB1">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zahrnuje:  </w:t>
      </w:r>
    </w:p>
    <w:p w14:paraId="7CC1B1B8" w14:textId="7DFE8194" w:rsidR="005316FD" w:rsidRPr="00597741" w:rsidRDefault="005316FD" w:rsidP="00E4376F">
      <w:pPr>
        <w:pStyle w:val="Textpsmene"/>
        <w:numPr>
          <w:ilvl w:val="7"/>
          <w:numId w:val="4"/>
        </w:numPr>
        <w:tabs>
          <w:tab w:val="clear" w:pos="425"/>
          <w:tab w:val="num" w:pos="810"/>
        </w:tabs>
        <w:spacing w:after="240"/>
        <w:ind w:left="432" w:firstLine="0"/>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p>
    <w:p w14:paraId="2DCBD495"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bookmarkStart w:id="0"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sklo, </w:t>
      </w:r>
    </w:p>
    <w:p w14:paraId="2006E0B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kovové obaly,</w:t>
      </w:r>
    </w:p>
    <w:p w14:paraId="42E8B52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747BB5F2"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textilní odpady a oděvy,</w:t>
      </w:r>
    </w:p>
    <w:p w14:paraId="48FFF801"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E3A610F" w14:textId="1594091A" w:rsidR="00927E49" w:rsidRPr="00927E49" w:rsidRDefault="005316FD" w:rsidP="00927E49">
      <w:pPr>
        <w:pStyle w:val="Textpsmene"/>
        <w:numPr>
          <w:ilvl w:val="7"/>
          <w:numId w:val="4"/>
        </w:numPr>
        <w:tabs>
          <w:tab w:val="clear" w:pos="425"/>
          <w:tab w:val="num" w:pos="810"/>
        </w:tabs>
        <w:spacing w:after="240"/>
        <w:ind w:left="810" w:hanging="378"/>
        <w:jc w:val="left"/>
        <w:rPr>
          <w:rFonts w:asciiTheme="minorHAnsi" w:hAnsiTheme="minorHAnsi" w:cstheme="minorHAnsi"/>
          <w:b/>
          <w:bCs/>
          <w:szCs w:val="24"/>
        </w:rPr>
      </w:pPr>
      <w:r w:rsidRPr="00597741">
        <w:rPr>
          <w:rFonts w:asciiTheme="minorHAnsi" w:hAnsiTheme="minorHAnsi" w:cstheme="minorHAnsi"/>
          <w:b/>
          <w:bCs/>
          <w:szCs w:val="24"/>
        </w:rPr>
        <w:t>Sběr do nádob v rámci systému sběru přímo od nemovitostí ve vlastnictví občanů (systém door-to-door):</w:t>
      </w:r>
    </w:p>
    <w:p w14:paraId="25BBF1B4" w14:textId="6D7B23C5"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plasty, </w:t>
      </w:r>
    </w:p>
    <w:p w14:paraId="109EFD27" w14:textId="0106F1A7" w:rsidR="005316FD" w:rsidRPr="00597741" w:rsidRDefault="005316FD" w:rsidP="00927E4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3E628D25" w14:textId="106E102F"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biologicky rozložitelný odpad</w:t>
      </w:r>
      <w:r w:rsidR="00587A85" w:rsidRPr="00597741">
        <w:rPr>
          <w:rFonts w:asciiTheme="minorHAnsi" w:hAnsiTheme="minorHAnsi" w:cstheme="minorHAnsi"/>
          <w:szCs w:val="24"/>
        </w:rPr>
        <w:t>,</w:t>
      </w:r>
    </w:p>
    <w:p w14:paraId="6CE45861" w14:textId="7A73BA68" w:rsidR="00587A85" w:rsidRPr="00597741" w:rsidRDefault="005316FD" w:rsidP="00927E4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w:t>
      </w:r>
      <w:r w:rsidR="00927E49">
        <w:rPr>
          <w:rFonts w:asciiTheme="minorHAnsi" w:hAnsiTheme="minorHAnsi" w:cstheme="minorHAnsi"/>
          <w:szCs w:val="24"/>
        </w:rPr>
        <w:t>směsný komunální odpad</w:t>
      </w:r>
      <w:r w:rsidR="00587A85" w:rsidRPr="00597741">
        <w:rPr>
          <w:rFonts w:asciiTheme="minorHAnsi" w:hAnsiTheme="minorHAnsi" w:cstheme="minorHAnsi"/>
          <w:szCs w:val="24"/>
        </w:rPr>
        <w:t>.</w:t>
      </w:r>
    </w:p>
    <w:p w14:paraId="1D4C35AD" w14:textId="77777777" w:rsidR="005316FD" w:rsidRPr="00597741" w:rsidRDefault="005316FD" w:rsidP="005316FD">
      <w:pPr>
        <w:pStyle w:val="Textpsmene"/>
        <w:numPr>
          <w:ilvl w:val="0"/>
          <w:numId w:val="0"/>
        </w:numPr>
        <w:ind w:left="425" w:firstLine="1"/>
        <w:rPr>
          <w:rFonts w:asciiTheme="minorHAnsi" w:hAnsiTheme="minorHAnsi" w:cstheme="minorHAnsi"/>
          <w:b/>
          <w:bCs/>
          <w:szCs w:val="24"/>
        </w:rPr>
      </w:pPr>
    </w:p>
    <w:p w14:paraId="0FB3DD21" w14:textId="54F72C5D" w:rsidR="005316FD" w:rsidRPr="00597741" w:rsidRDefault="005316FD" w:rsidP="00E4376F">
      <w:pPr>
        <w:pStyle w:val="Textpsmene"/>
        <w:numPr>
          <w:ilvl w:val="7"/>
          <w:numId w:val="4"/>
        </w:numPr>
        <w:tabs>
          <w:tab w:val="clear" w:pos="425"/>
          <w:tab w:val="num" w:pos="810"/>
        </w:tabs>
        <w:spacing w:after="240"/>
        <w:ind w:left="432" w:firstLine="0"/>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p>
    <w:p w14:paraId="23D380A5" w14:textId="7AD8AFE3" w:rsidR="005316FD" w:rsidRPr="00597741" w:rsidRDefault="005316FD" w:rsidP="004A0A82">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biologicky rozložitelný odpad</w:t>
      </w:r>
      <w:r w:rsidR="004A0A82">
        <w:rPr>
          <w:rFonts w:asciiTheme="minorHAnsi" w:hAnsiTheme="minorHAnsi" w:cstheme="minorHAnsi"/>
          <w:szCs w:val="24"/>
        </w:rPr>
        <w:t xml:space="preserve"> (tráva, listí)</w:t>
      </w:r>
      <w:r w:rsidRPr="00597741">
        <w:rPr>
          <w:rFonts w:asciiTheme="minorHAnsi" w:hAnsiTheme="minorHAnsi" w:cstheme="minorHAnsi"/>
          <w:szCs w:val="24"/>
        </w:rPr>
        <w:t>,</w:t>
      </w:r>
    </w:p>
    <w:p w14:paraId="03FAED1F" w14:textId="189D3E26" w:rsidR="005316FD" w:rsidRDefault="005316FD" w:rsidP="004A0A82">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w:t>
      </w:r>
      <w:r w:rsidR="004A0A82">
        <w:rPr>
          <w:rFonts w:asciiTheme="minorHAnsi" w:hAnsiTheme="minorHAnsi" w:cstheme="minorHAnsi"/>
          <w:szCs w:val="24"/>
        </w:rPr>
        <w:t>větve</w:t>
      </w:r>
      <w:r w:rsidRPr="00597741">
        <w:rPr>
          <w:rFonts w:asciiTheme="minorHAnsi" w:hAnsiTheme="minorHAnsi" w:cstheme="minorHAnsi"/>
          <w:szCs w:val="24"/>
        </w:rPr>
        <w:t>.</w:t>
      </w:r>
    </w:p>
    <w:p w14:paraId="739384BC" w14:textId="25A7D91E" w:rsidR="001D230E" w:rsidRPr="001D230E" w:rsidRDefault="001D230E" w:rsidP="001D230E">
      <w:pPr>
        <w:rPr>
          <w:rFonts w:eastAsia="Times New Roman" w:cstheme="minorHAnsi"/>
          <w:sz w:val="24"/>
          <w:szCs w:val="24"/>
          <w:lang w:eastAsia="cs-CZ"/>
        </w:rPr>
      </w:pPr>
      <w:r w:rsidRPr="001D230E">
        <w:rPr>
          <w:rFonts w:cstheme="minorHAnsi"/>
          <w:szCs w:val="24"/>
        </w:rPr>
        <w:br w:type="page"/>
      </w:r>
    </w:p>
    <w:p w14:paraId="346B49EB" w14:textId="79B42579" w:rsidR="00010C05" w:rsidRPr="00586369" w:rsidRDefault="00010C05" w:rsidP="00586369">
      <w:pPr>
        <w:pStyle w:val="Odstavecseseznamem"/>
        <w:numPr>
          <w:ilvl w:val="2"/>
          <w:numId w:val="4"/>
        </w:numPr>
        <w:tabs>
          <w:tab w:val="left" w:pos="850"/>
        </w:tabs>
        <w:spacing w:after="0"/>
        <w:ind w:left="864" w:hanging="432"/>
        <w:jc w:val="both"/>
        <w:rPr>
          <w:b/>
          <w:bCs/>
          <w:color w:val="0070C0"/>
          <w:sz w:val="24"/>
          <w:szCs w:val="24"/>
        </w:rPr>
      </w:pPr>
      <w:r w:rsidRPr="001D230E">
        <w:rPr>
          <w:b/>
          <w:bCs/>
          <w:color w:val="0070C0"/>
          <w:sz w:val="24"/>
          <w:szCs w:val="24"/>
        </w:rPr>
        <w:lastRenderedPageBreak/>
        <w:t xml:space="preserve">Podrobný popis systému odpadového hospodářství je </w:t>
      </w:r>
      <w:r w:rsidR="00BA71A1">
        <w:rPr>
          <w:b/>
          <w:bCs/>
          <w:color w:val="0070C0"/>
          <w:sz w:val="24"/>
          <w:szCs w:val="24"/>
        </w:rPr>
        <w:t xml:space="preserve">uveden </w:t>
      </w:r>
      <w:r w:rsidRPr="00797290">
        <w:rPr>
          <w:b/>
          <w:bCs/>
          <w:sz w:val="24"/>
          <w:szCs w:val="24"/>
        </w:rPr>
        <w:t xml:space="preserve">v Obecní vyhlášce </w:t>
      </w:r>
      <w:r w:rsidR="00BA71A1" w:rsidRPr="00797290">
        <w:rPr>
          <w:b/>
          <w:bCs/>
          <w:sz w:val="24"/>
          <w:szCs w:val="24"/>
        </w:rPr>
        <w:t xml:space="preserve">     </w:t>
      </w:r>
      <w:r w:rsidRPr="00797290">
        <w:rPr>
          <w:b/>
          <w:bCs/>
          <w:sz w:val="24"/>
          <w:szCs w:val="24"/>
        </w:rPr>
        <w:t>č</w:t>
      </w:r>
      <w:r w:rsidR="009A12E8" w:rsidRPr="00797290">
        <w:rPr>
          <w:b/>
          <w:bCs/>
          <w:sz w:val="24"/>
          <w:szCs w:val="24"/>
        </w:rPr>
        <w:t>.</w:t>
      </w:r>
      <w:r w:rsidR="00BA71A1" w:rsidRPr="00797290">
        <w:rPr>
          <w:b/>
          <w:bCs/>
          <w:sz w:val="24"/>
          <w:szCs w:val="24"/>
        </w:rPr>
        <w:t xml:space="preserve"> 2/2024, kterou se stanoví systém shromažďování, sběru, přepravy, třídění, využívání a odstraňování komunálních odpadů, systém nákládání se stavebním odpadem, systém komunitního kompostování a zákaz spalování suchý</w:t>
      </w:r>
      <w:r w:rsidR="00A1544F" w:rsidRPr="00797290">
        <w:rPr>
          <w:b/>
          <w:bCs/>
          <w:sz w:val="24"/>
          <w:szCs w:val="24"/>
        </w:rPr>
        <w:t>ch</w:t>
      </w:r>
      <w:r w:rsidR="00BA71A1" w:rsidRPr="00797290">
        <w:rPr>
          <w:b/>
          <w:bCs/>
          <w:sz w:val="24"/>
          <w:szCs w:val="24"/>
        </w:rPr>
        <w:t xml:space="preserve"> rostlinných materiálů v otevřených ohništích za účelem jejich odstranění. Z</w:t>
      </w:r>
      <w:r w:rsidRPr="00797290">
        <w:rPr>
          <w:b/>
          <w:bCs/>
          <w:sz w:val="24"/>
          <w:szCs w:val="24"/>
        </w:rPr>
        <w:t xml:space="preserve">působ výběru místních poplatků za odpady od občanů je uveden v Obecní vyhlášce </w:t>
      </w:r>
      <w:r w:rsidR="00A1544F" w:rsidRPr="00797290">
        <w:rPr>
          <w:b/>
          <w:bCs/>
          <w:sz w:val="24"/>
          <w:szCs w:val="24"/>
        </w:rPr>
        <w:t xml:space="preserve">              </w:t>
      </w:r>
      <w:r w:rsidRPr="00797290">
        <w:rPr>
          <w:b/>
          <w:bCs/>
          <w:sz w:val="24"/>
          <w:szCs w:val="24"/>
        </w:rPr>
        <w:t>č</w:t>
      </w:r>
      <w:r w:rsidR="009A12E8" w:rsidRPr="00797290">
        <w:rPr>
          <w:b/>
          <w:bCs/>
          <w:sz w:val="24"/>
          <w:szCs w:val="24"/>
        </w:rPr>
        <w:t xml:space="preserve">. </w:t>
      </w:r>
      <w:r w:rsidR="00BA71A1" w:rsidRPr="00797290">
        <w:rPr>
          <w:b/>
          <w:bCs/>
          <w:sz w:val="24"/>
          <w:szCs w:val="24"/>
        </w:rPr>
        <w:t xml:space="preserve">3/2024 o místním poplatku za obecní systém odpadového hospodářství. </w:t>
      </w:r>
    </w:p>
    <w:p w14:paraId="412ADDBE" w14:textId="77777777" w:rsidR="00586369" w:rsidRPr="00586369" w:rsidRDefault="00586369" w:rsidP="00586369">
      <w:pPr>
        <w:tabs>
          <w:tab w:val="left" w:pos="850"/>
        </w:tabs>
        <w:spacing w:after="0"/>
        <w:jc w:val="both"/>
        <w:rPr>
          <w:b/>
          <w:bCs/>
          <w:color w:val="0070C0"/>
          <w:sz w:val="24"/>
          <w:szCs w:val="24"/>
        </w:rPr>
      </w:pPr>
    </w:p>
    <w:p w14:paraId="21E6F351" w14:textId="0B12F48D" w:rsidR="00EF4773" w:rsidRPr="00E47BE8" w:rsidRDefault="000A017C" w:rsidP="001D230E">
      <w:pPr>
        <w:pStyle w:val="Odstavecseseznamem"/>
        <w:numPr>
          <w:ilvl w:val="2"/>
          <w:numId w:val="4"/>
        </w:numPr>
        <w:jc w:val="both"/>
        <w:rPr>
          <w:b/>
          <w:bCs/>
          <w:color w:val="0070C0"/>
          <w:sz w:val="24"/>
          <w:szCs w:val="24"/>
        </w:rPr>
      </w:pPr>
      <w:r w:rsidRPr="00CB5A33">
        <w:rPr>
          <w:b/>
          <w:bCs/>
          <w:color w:val="0070C0"/>
          <w:sz w:val="24"/>
          <w:szCs w:val="24"/>
        </w:rPr>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E4376F">
      <w:pPr>
        <w:spacing w:before="360"/>
        <w:ind w:left="810"/>
        <w:rPr>
          <w:b/>
          <w:bCs/>
        </w:rPr>
      </w:pPr>
      <w:r>
        <w:rPr>
          <w:b/>
          <w:bCs/>
        </w:rPr>
        <w:t>Občané:</w:t>
      </w:r>
    </w:p>
    <w:p w14:paraId="355B239A" w14:textId="77777777" w:rsidR="00586369" w:rsidRPr="00586369" w:rsidRDefault="000A017C" w:rsidP="00E4376F">
      <w:pPr>
        <w:pStyle w:val="Textpsmene"/>
        <w:numPr>
          <w:ilvl w:val="0"/>
          <w:numId w:val="7"/>
        </w:numPr>
        <w:spacing w:after="120"/>
        <w:ind w:left="900"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tzn.</w:t>
      </w:r>
    </w:p>
    <w:p w14:paraId="6A2F8E0A" w14:textId="65C9C1D6" w:rsidR="000A017C" w:rsidRPr="00B4046C" w:rsidRDefault="00E53593" w:rsidP="00586369">
      <w:pPr>
        <w:pStyle w:val="Textpsmene"/>
        <w:numPr>
          <w:ilvl w:val="0"/>
          <w:numId w:val="0"/>
        </w:numPr>
        <w:spacing w:after="240"/>
        <w:ind w:left="1411"/>
        <w:rPr>
          <w:rFonts w:asciiTheme="minorHAnsi" w:hAnsiTheme="minorHAnsi" w:cstheme="minorHAnsi"/>
          <w:sz w:val="22"/>
          <w:szCs w:val="22"/>
        </w:rPr>
      </w:pPr>
      <w:r w:rsidRPr="00586369">
        <w:rPr>
          <w:rFonts w:asciiTheme="minorHAnsi" w:hAnsiTheme="minorHAnsi" w:cstheme="minorHAnsi"/>
          <w:b/>
          <w:bCs/>
          <w:szCs w:val="24"/>
        </w:rPr>
        <w:t>n</w:t>
      </w:r>
      <w:r w:rsidR="000A017C" w:rsidRPr="00586369">
        <w:rPr>
          <w:rFonts w:asciiTheme="minorHAnsi" w:hAnsiTheme="minorHAnsi" w:cstheme="minorHAnsi"/>
          <w:b/>
          <w:bCs/>
          <w:szCs w:val="24"/>
        </w:rPr>
        <w:t xml:space="preserve">eodkládat recyklovatelné </w:t>
      </w:r>
      <w:r w:rsidR="00586369" w:rsidRPr="00586369">
        <w:rPr>
          <w:rFonts w:asciiTheme="minorHAnsi" w:hAnsiTheme="minorHAnsi" w:cstheme="minorHAnsi"/>
          <w:b/>
          <w:bCs/>
          <w:szCs w:val="24"/>
        </w:rPr>
        <w:t xml:space="preserve">odpady </w:t>
      </w:r>
      <w:r w:rsidR="00586369">
        <w:rPr>
          <w:rFonts w:asciiTheme="minorHAnsi" w:hAnsiTheme="minorHAnsi" w:cstheme="minorHAnsi"/>
          <w:b/>
          <w:bCs/>
          <w:szCs w:val="24"/>
        </w:rPr>
        <w:t>– papír</w:t>
      </w:r>
      <w:r w:rsidR="000A017C" w:rsidRPr="00586369">
        <w:rPr>
          <w:rFonts w:asciiTheme="minorHAnsi" w:hAnsiTheme="minorHAnsi" w:cstheme="minorHAnsi"/>
          <w:b/>
          <w:bCs/>
          <w:szCs w:val="24"/>
        </w:rPr>
        <w:t xml:space="preserve">, plasty, sklo, textil, stavební odpad, biologický odpad, kovové obaly, dřevo… </w:t>
      </w:r>
      <w:r w:rsidR="00250E4C" w:rsidRPr="00586369">
        <w:rPr>
          <w:rFonts w:asciiTheme="minorHAnsi" w:hAnsiTheme="minorHAnsi" w:cstheme="minorHAnsi"/>
          <w:b/>
          <w:bCs/>
          <w:szCs w:val="24"/>
        </w:rPr>
        <w:t xml:space="preserve">- </w:t>
      </w:r>
      <w:r w:rsidR="000A017C" w:rsidRPr="00586369">
        <w:rPr>
          <w:rFonts w:asciiTheme="minorHAnsi" w:hAnsiTheme="minorHAnsi" w:cstheme="minorHAnsi"/>
          <w:b/>
          <w:bCs/>
          <w:szCs w:val="24"/>
        </w:rPr>
        <w:t>do šedých nádob na směsný komunální odpad, ale skutečně je vytřiďovat do příslušných separačních nádob nebo předávat do sběrného dvora!!!!</w:t>
      </w:r>
    </w:p>
    <w:p w14:paraId="48F3E211" w14:textId="657AB0DD" w:rsidR="00F972FE" w:rsidRPr="00B4046C" w:rsidRDefault="000A017C" w:rsidP="00E4376F">
      <w:pPr>
        <w:pStyle w:val="Odstavecseseznamem"/>
        <w:numPr>
          <w:ilvl w:val="0"/>
          <w:numId w:val="7"/>
        </w:numPr>
        <w:ind w:firstLine="256"/>
        <w:rPr>
          <w:b/>
          <w:bCs/>
        </w:rPr>
      </w:pPr>
      <w:r w:rsidRPr="00B4046C">
        <w:rPr>
          <w:b/>
          <w:bCs/>
        </w:rPr>
        <w:t>využívání Re-use centra, komunitní kompostárny či domácího kompostování</w:t>
      </w:r>
      <w:r w:rsidR="00E53593" w:rsidRPr="00B4046C">
        <w:rPr>
          <w:b/>
          <w:bCs/>
        </w:rPr>
        <w:t>.</w:t>
      </w:r>
    </w:p>
    <w:p w14:paraId="72100546" w14:textId="6ED4FC98" w:rsidR="00CF2117" w:rsidRPr="00B4046C" w:rsidRDefault="009E69B1" w:rsidP="00E4376F">
      <w:pPr>
        <w:ind w:left="810"/>
      </w:pPr>
      <w:r w:rsidRPr="00B4046C">
        <w:rPr>
          <w:b/>
          <w:bCs/>
        </w:rPr>
        <w:t>Vedení obce:</w:t>
      </w:r>
      <w:r w:rsidRPr="00B4046C">
        <w:t xml:space="preserve"> </w:t>
      </w:r>
    </w:p>
    <w:p w14:paraId="54CC991C" w14:textId="2DAF7337" w:rsidR="009E69B1" w:rsidRPr="00B4046C" w:rsidRDefault="00DB766C" w:rsidP="00E4376F">
      <w:pPr>
        <w:pStyle w:val="Textpsmene"/>
        <w:numPr>
          <w:ilvl w:val="0"/>
          <w:numId w:val="7"/>
        </w:numPr>
        <w:ind w:left="1411" w:hanging="511"/>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3B458858" w14:textId="175221CD" w:rsidR="00032513" w:rsidRDefault="00032513" w:rsidP="00250E4C">
      <w:pPr>
        <w:ind w:firstLine="708"/>
        <w:rPr>
          <w:b/>
          <w:bCs/>
          <w:u w:val="single"/>
        </w:rPr>
      </w:pPr>
      <w:r w:rsidRPr="00B4046C">
        <w:rPr>
          <w:b/>
          <w:bCs/>
          <w:u w:val="single"/>
        </w:rPr>
        <w:t>Při</w:t>
      </w:r>
      <w:r w:rsidR="00B62752">
        <w:rPr>
          <w:b/>
          <w:bCs/>
          <w:u w:val="single"/>
        </w:rPr>
        <w:t>jali jsme</w:t>
      </w:r>
      <w:r w:rsidRPr="00B4046C">
        <w:rPr>
          <w:b/>
          <w:bCs/>
          <w:u w:val="single"/>
        </w:rPr>
        <w:t xml:space="preserve"> tato konkrétní opatření:</w:t>
      </w:r>
    </w:p>
    <w:p w14:paraId="0D4B2F3A" w14:textId="39DE6417" w:rsidR="00D32888" w:rsidRDefault="00D32888" w:rsidP="00E37AEA">
      <w:pPr>
        <w:ind w:left="706" w:firstLine="2"/>
        <w:jc w:val="both"/>
      </w:pPr>
      <w:r>
        <w:t>Smlouva se společností Marius Pedersen pro odkládání objemného a drobného stavebního odpadu na sběrný dvůr do Loun (200 kg na osobu ročně u každé z obou komodit pro občany Blšan u Loun a to bezplatně) byla uzavřena a občané tuto možnost využívájí stále více.</w:t>
      </w:r>
    </w:p>
    <w:p w14:paraId="61E279D3" w14:textId="7BEB4F39" w:rsidR="00A1544F" w:rsidRDefault="00A307C1" w:rsidP="00E37AEA">
      <w:pPr>
        <w:ind w:left="706" w:firstLine="2"/>
        <w:jc w:val="both"/>
        <w:rPr>
          <w:rFonts w:cstheme="minorHAnsi"/>
          <w:shd w:val="clear" w:color="auto" w:fill="FFFFFF"/>
        </w:rPr>
      </w:pPr>
      <w:r w:rsidRPr="00D32888">
        <w:t xml:space="preserve">Na </w:t>
      </w:r>
      <w:r w:rsidRPr="00D32888">
        <w:rPr>
          <w:rFonts w:cstheme="minorHAnsi"/>
          <w:shd w:val="clear" w:color="auto" w:fill="FFFFFF"/>
        </w:rPr>
        <w:t xml:space="preserve">podzim roku 2025 bude </w:t>
      </w:r>
      <w:r w:rsidR="00E37AEA" w:rsidRPr="00D32888">
        <w:rPr>
          <w:rFonts w:cstheme="minorHAnsi"/>
          <w:shd w:val="clear" w:color="auto" w:fill="FFFFFF"/>
        </w:rPr>
        <w:t xml:space="preserve">obec </w:t>
      </w:r>
      <w:r w:rsidRPr="00D32888">
        <w:rPr>
          <w:rFonts w:cstheme="minorHAnsi"/>
          <w:shd w:val="clear" w:color="auto" w:fill="FFFFFF"/>
        </w:rPr>
        <w:t xml:space="preserve">přecházet na </w:t>
      </w:r>
      <w:r w:rsidR="00A1544F" w:rsidRPr="00D32888">
        <w:rPr>
          <w:rFonts w:cstheme="minorHAnsi"/>
          <w:shd w:val="clear" w:color="auto" w:fill="FFFFFF"/>
        </w:rPr>
        <w:t xml:space="preserve">nový systém </w:t>
      </w:r>
      <w:r w:rsidRPr="00D32888">
        <w:rPr>
          <w:rFonts w:cstheme="minorHAnsi"/>
          <w:shd w:val="clear" w:color="auto" w:fill="FFFFFF"/>
        </w:rPr>
        <w:t xml:space="preserve">sběru odpadů </w:t>
      </w:r>
      <w:r w:rsidR="00A1544F" w:rsidRPr="00D32888">
        <w:rPr>
          <w:rFonts w:cstheme="minorHAnsi"/>
          <w:shd w:val="clear" w:color="auto" w:fill="FFFFFF"/>
        </w:rPr>
        <w:t xml:space="preserve">door-to-door, </w:t>
      </w:r>
      <w:r w:rsidRPr="00D32888">
        <w:rPr>
          <w:rFonts w:cstheme="minorHAnsi"/>
          <w:shd w:val="clear" w:color="auto" w:fill="FFFFFF"/>
        </w:rPr>
        <w:t>kdy</w:t>
      </w:r>
      <w:r w:rsidR="00A1544F" w:rsidRPr="00D32888">
        <w:rPr>
          <w:rFonts w:cstheme="minorHAnsi"/>
          <w:shd w:val="clear" w:color="auto" w:fill="FFFFFF"/>
        </w:rPr>
        <w:t xml:space="preserve"> každá domácnost </w:t>
      </w:r>
      <w:r w:rsidRPr="00D32888">
        <w:rPr>
          <w:rFonts w:cstheme="minorHAnsi"/>
          <w:shd w:val="clear" w:color="auto" w:fill="FFFFFF"/>
        </w:rPr>
        <w:t xml:space="preserve">dostane </w:t>
      </w:r>
      <w:r w:rsidR="00A1544F" w:rsidRPr="00D32888">
        <w:rPr>
          <w:rFonts w:cstheme="minorHAnsi"/>
          <w:shd w:val="clear" w:color="auto" w:fill="FFFFFF"/>
        </w:rPr>
        <w:t xml:space="preserve">vlastní nádoby na tříděný odpad (např. papír, plasty) </w:t>
      </w:r>
      <w:r w:rsidR="00E37AEA" w:rsidRPr="00D32888">
        <w:rPr>
          <w:rFonts w:cstheme="minorHAnsi"/>
          <w:shd w:val="clear" w:color="auto" w:fill="FFFFFF"/>
        </w:rPr>
        <w:t xml:space="preserve">- </w:t>
      </w:r>
      <w:r w:rsidR="00A1544F" w:rsidRPr="00D32888">
        <w:rPr>
          <w:rFonts w:cstheme="minorHAnsi"/>
          <w:shd w:val="clear" w:color="auto" w:fill="FFFFFF"/>
        </w:rPr>
        <w:t>umístěné přímo u svého domu nebo pozemku. Tento systém má za cíl zvýšit efektivitu a pohodlí při třídění odpadu a zároveň snížit množství směsného komunálního odpadu.</w:t>
      </w:r>
    </w:p>
    <w:p w14:paraId="48E11D65" w14:textId="77777777" w:rsidR="00021A56" w:rsidRDefault="00021A56" w:rsidP="00E37AEA">
      <w:pPr>
        <w:ind w:left="706" w:firstLine="2"/>
        <w:jc w:val="both"/>
        <w:rPr>
          <w:rFonts w:cstheme="minorHAnsi"/>
          <w:shd w:val="clear" w:color="auto" w:fill="FFFFFF"/>
        </w:rPr>
      </w:pPr>
    </w:p>
    <w:p w14:paraId="2A13219F" w14:textId="77777777" w:rsidR="00021A56" w:rsidRDefault="00021A56" w:rsidP="00E37AEA">
      <w:pPr>
        <w:ind w:left="706" w:firstLine="2"/>
        <w:jc w:val="both"/>
        <w:rPr>
          <w:rFonts w:cstheme="minorHAnsi"/>
          <w:shd w:val="clear" w:color="auto" w:fill="FFFFFF"/>
        </w:rPr>
      </w:pPr>
    </w:p>
    <w:p w14:paraId="303BEAFB" w14:textId="77777777" w:rsidR="00021A56" w:rsidRDefault="00021A56" w:rsidP="00E37AEA">
      <w:pPr>
        <w:ind w:left="706" w:firstLine="2"/>
        <w:jc w:val="both"/>
        <w:rPr>
          <w:rFonts w:cstheme="minorHAnsi"/>
          <w:shd w:val="clear" w:color="auto" w:fill="FFFFFF"/>
        </w:rPr>
      </w:pPr>
    </w:p>
    <w:p w14:paraId="2997BB56" w14:textId="77777777" w:rsidR="00021A56" w:rsidRDefault="00021A56" w:rsidP="00E37AEA">
      <w:pPr>
        <w:ind w:left="706" w:firstLine="2"/>
        <w:jc w:val="both"/>
        <w:rPr>
          <w:rFonts w:cstheme="minorHAnsi"/>
          <w:shd w:val="clear" w:color="auto" w:fill="FFFFFF"/>
        </w:rPr>
      </w:pPr>
    </w:p>
    <w:p w14:paraId="77C53201" w14:textId="77777777" w:rsidR="00021A56" w:rsidRDefault="00021A56" w:rsidP="00E37AEA">
      <w:pPr>
        <w:ind w:left="706" w:firstLine="2"/>
        <w:jc w:val="both"/>
        <w:rPr>
          <w:rFonts w:cstheme="minorHAnsi"/>
          <w:shd w:val="clear" w:color="auto" w:fill="FFFFFF"/>
        </w:rPr>
      </w:pPr>
    </w:p>
    <w:p w14:paraId="4FCD221D" w14:textId="77777777" w:rsidR="00021A56" w:rsidRDefault="00021A56" w:rsidP="00E37AEA">
      <w:pPr>
        <w:ind w:left="706" w:firstLine="2"/>
        <w:jc w:val="both"/>
        <w:rPr>
          <w:rFonts w:cstheme="minorHAnsi"/>
          <w:shd w:val="clear" w:color="auto" w:fill="FFFFFF"/>
        </w:rPr>
      </w:pPr>
    </w:p>
    <w:p w14:paraId="7557B766" w14:textId="77777777" w:rsidR="00021A56" w:rsidRDefault="00021A56" w:rsidP="00E37AEA">
      <w:pPr>
        <w:ind w:left="706" w:firstLine="2"/>
        <w:jc w:val="both"/>
        <w:rPr>
          <w:rFonts w:cstheme="minorHAnsi"/>
          <w:shd w:val="clear" w:color="auto" w:fill="FFFFFF"/>
        </w:rPr>
      </w:pPr>
    </w:p>
    <w:p w14:paraId="12585EBB" w14:textId="77777777" w:rsidR="00021A56" w:rsidRPr="00D32888" w:rsidRDefault="00021A56" w:rsidP="00E37AEA">
      <w:pPr>
        <w:ind w:left="706" w:firstLine="2"/>
        <w:jc w:val="both"/>
      </w:pP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lastRenderedPageBreak/>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03F08B35" w:rsidR="00FB2702" w:rsidRPr="00E37AEA" w:rsidRDefault="00FB2702" w:rsidP="00E4376F">
      <w:pPr>
        <w:pStyle w:val="Odstavecseseznamem"/>
        <w:tabs>
          <w:tab w:val="left" w:pos="4230"/>
          <w:tab w:val="left" w:leader="dot" w:pos="6210"/>
        </w:tabs>
        <w:ind w:left="850"/>
        <w:rPr>
          <w:u w:val="single"/>
        </w:rPr>
      </w:pPr>
      <w:r w:rsidRPr="00E37AEA">
        <w:rPr>
          <w:u w:val="single"/>
        </w:rPr>
        <w:t>Poplatky od občanů</w:t>
      </w:r>
      <w:r w:rsidRPr="00E37AEA">
        <w:rPr>
          <w:u w:val="single"/>
        </w:rPr>
        <w:tab/>
      </w:r>
      <w:r w:rsidR="00EE1FB1">
        <w:rPr>
          <w:b/>
          <w:bCs/>
          <w:u w:val="single"/>
        </w:rPr>
        <w:t>255 534</w:t>
      </w:r>
      <w:r w:rsidR="00E37AEA" w:rsidRPr="00E37AEA">
        <w:rPr>
          <w:b/>
          <w:bCs/>
          <w:u w:val="single"/>
        </w:rPr>
        <w:t xml:space="preserve">,-- </w:t>
      </w:r>
      <w:r w:rsidRPr="00E37AEA">
        <w:rPr>
          <w:u w:val="single"/>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3A6FD23A" w:rsidR="00FB2702" w:rsidRPr="00E37AEA" w:rsidRDefault="00FB2702" w:rsidP="00E4376F">
      <w:pPr>
        <w:pStyle w:val="Odstavecseseznamem"/>
        <w:tabs>
          <w:tab w:val="left" w:pos="4230"/>
          <w:tab w:val="left" w:leader="dot" w:pos="6210"/>
        </w:tabs>
        <w:ind w:left="850"/>
        <w:rPr>
          <w:u w:val="single"/>
        </w:rPr>
      </w:pPr>
      <w:r w:rsidRPr="00E37AEA">
        <w:rPr>
          <w:u w:val="single"/>
        </w:rPr>
        <w:t>obalových odpadů</w:t>
      </w:r>
      <w:r w:rsidRPr="00E37AEA">
        <w:rPr>
          <w:u w:val="single"/>
        </w:rPr>
        <w:tab/>
      </w:r>
      <w:r w:rsidR="00E37AEA" w:rsidRPr="00E37AEA">
        <w:rPr>
          <w:b/>
          <w:bCs/>
          <w:u w:val="single"/>
        </w:rPr>
        <w:t xml:space="preserve">201 686,-- </w:t>
      </w:r>
      <w:r w:rsidRPr="00E37AEA">
        <w:rPr>
          <w:u w:val="single"/>
        </w:rPr>
        <w:t>Kč</w:t>
      </w:r>
    </w:p>
    <w:p w14:paraId="5710DB20" w14:textId="3CB32F4B" w:rsidR="00FB2702" w:rsidRPr="00B4046C" w:rsidRDefault="00FB2702" w:rsidP="00FB2702">
      <w:pPr>
        <w:pStyle w:val="Odstavecseseznamem"/>
        <w:ind w:left="850"/>
      </w:pPr>
    </w:p>
    <w:p w14:paraId="412A33D3" w14:textId="5944326B" w:rsidR="00FB2702" w:rsidRPr="00E37AEA" w:rsidRDefault="00FB2702" w:rsidP="00E4376F">
      <w:pPr>
        <w:pStyle w:val="Odstavecseseznamem"/>
        <w:tabs>
          <w:tab w:val="left" w:pos="4230"/>
          <w:tab w:val="left" w:leader="dot" w:pos="6210"/>
        </w:tabs>
        <w:ind w:left="850"/>
        <w:rPr>
          <w:u w:val="single"/>
        </w:rPr>
      </w:pPr>
      <w:r w:rsidRPr="00E37AEA">
        <w:rPr>
          <w:u w:val="single"/>
        </w:rPr>
        <w:t>Ostatní příjmy</w:t>
      </w:r>
      <w:r w:rsidRPr="00E37AEA">
        <w:rPr>
          <w:u w:val="single"/>
        </w:rPr>
        <w:tab/>
      </w:r>
      <w:r w:rsidR="00E37AEA" w:rsidRPr="00E37AEA">
        <w:rPr>
          <w:b/>
          <w:bCs/>
          <w:u w:val="single"/>
        </w:rPr>
        <w:t xml:space="preserve">            0,-- </w:t>
      </w:r>
      <w:r w:rsidRPr="00E37AEA">
        <w:rPr>
          <w:u w:val="single"/>
        </w:rPr>
        <w:t>Kč</w:t>
      </w:r>
    </w:p>
    <w:p w14:paraId="0C7ECC59" w14:textId="0CBFF732" w:rsidR="00FB2702" w:rsidRPr="00FB2702" w:rsidRDefault="00FB2702" w:rsidP="00E4376F">
      <w:pPr>
        <w:pStyle w:val="Odstavecseseznamem"/>
        <w:tabs>
          <w:tab w:val="left" w:pos="4230"/>
          <w:tab w:val="left" w:leader="dot" w:pos="6210"/>
        </w:tabs>
        <w:ind w:left="850"/>
        <w:rPr>
          <w:b/>
          <w:bCs/>
        </w:rPr>
      </w:pPr>
      <w:r w:rsidRPr="00B4046C">
        <w:rPr>
          <w:b/>
          <w:bCs/>
        </w:rPr>
        <w:t>Příjmy celkem</w:t>
      </w:r>
      <w:r w:rsidR="00597741">
        <w:rPr>
          <w:b/>
          <w:bCs/>
        </w:rPr>
        <w:t xml:space="preserve"> včetně DPH</w:t>
      </w:r>
      <w:r w:rsidRPr="00B4046C">
        <w:rPr>
          <w:b/>
          <w:bCs/>
        </w:rPr>
        <w:tab/>
      </w:r>
      <w:r w:rsidR="00EE1FB1">
        <w:rPr>
          <w:b/>
          <w:bCs/>
        </w:rPr>
        <w:t xml:space="preserve">457 220,-- </w:t>
      </w:r>
      <w:r w:rsidRPr="00B4046C">
        <w:rPr>
          <w:b/>
          <w:bCs/>
        </w:rPr>
        <w:t>Kč</w:t>
      </w:r>
    </w:p>
    <w:p w14:paraId="7405A020" w14:textId="55EA4718" w:rsidR="00FB2702" w:rsidRDefault="00FB2702" w:rsidP="00FB2702">
      <w:pPr>
        <w:pStyle w:val="Odstavecseseznamem"/>
        <w:ind w:left="850"/>
        <w:rPr>
          <w:b/>
          <w:bCs/>
        </w:rPr>
      </w:pPr>
    </w:p>
    <w:p w14:paraId="084B0EB9" w14:textId="77777777" w:rsidR="00597741" w:rsidRDefault="00597741" w:rsidP="00FB2702">
      <w:pPr>
        <w:pStyle w:val="Odstavecseseznamem"/>
        <w:ind w:left="850"/>
        <w:rPr>
          <w:b/>
          <w:bCs/>
        </w:rPr>
      </w:pPr>
    </w:p>
    <w:p w14:paraId="30012E02" w14:textId="71346E9A" w:rsidR="00DB7740" w:rsidRDefault="0012286F" w:rsidP="001C6376">
      <w:pPr>
        <w:pStyle w:val="Odstavecseseznamem"/>
        <w:ind w:left="850"/>
        <w:rPr>
          <w:b/>
          <w:bCs/>
        </w:rPr>
      </w:pPr>
      <w:r>
        <w:rPr>
          <w:b/>
          <w:bCs/>
        </w:rPr>
        <w:t>NÁKLADY</w:t>
      </w:r>
      <w:r w:rsidR="00BF0D50">
        <w:rPr>
          <w:b/>
          <w:bCs/>
        </w:rPr>
        <w:t xml:space="preserve"> </w:t>
      </w:r>
      <w:r w:rsidR="00EE1FB1">
        <w:rPr>
          <w:b/>
          <w:bCs/>
        </w:rPr>
        <w:t xml:space="preserve">odpadového hospodářství – Marius Pedersen a. s. za rok 2024 -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Content>
          <w:r w:rsidR="00EE1FB1">
            <w:rPr>
              <w:b/>
              <w:bCs/>
            </w:rPr>
            <w:t>1 030 855,14</w:t>
          </w:r>
        </w:sdtContent>
      </w:sdt>
      <w:r w:rsidR="006E0E94">
        <w:rPr>
          <w:b/>
          <w:bCs/>
        </w:rPr>
        <w:t xml:space="preserve"> </w:t>
      </w:r>
      <w:r w:rsidR="00F73C02">
        <w:rPr>
          <w:b/>
          <w:bCs/>
        </w:rPr>
        <w:t>Kč</w:t>
      </w:r>
      <w:r w:rsidR="00E47BE8">
        <w:rPr>
          <w:b/>
          <w:bCs/>
        </w:rPr>
        <w:br/>
      </w:r>
      <w:r w:rsidR="00EE1FB1">
        <w:rPr>
          <w:b/>
          <w:bCs/>
        </w:rPr>
        <w:t xml:space="preserve">NÁKLADY odpadového hospodářství – TS Města Postoloprty za rok 2024 - </w:t>
      </w:r>
      <w:r w:rsidR="00EE1FB1" w:rsidRPr="0090692E">
        <w:rPr>
          <w:b/>
          <w:bCs/>
        </w:rPr>
        <w:t>včetně DPH</w:t>
      </w:r>
      <w:r w:rsidR="00EE1FB1">
        <w:rPr>
          <w:b/>
          <w:bCs/>
        </w:rPr>
        <w:t xml:space="preserve">: </w:t>
      </w:r>
      <w:sdt>
        <w:sdtPr>
          <w:rPr>
            <w:b/>
            <w:bCs/>
          </w:rPr>
          <w:alias w:val="Added Invoices"/>
          <w:tag w:val="mpg_invoicesamount"/>
          <w:id w:val="-1171020675"/>
          <w:placeholder>
            <w:docPart w:val="68CD63F177F2434AB66B9A75FEB5278B"/>
          </w:placeholder>
          <w:text/>
        </w:sdtPr>
        <w:sdtContent>
          <w:r w:rsidR="00EE1FB1" w:rsidRPr="00EE1FB1">
            <w:rPr>
              <w:b/>
              <w:bCs/>
            </w:rPr>
            <w:t>123 047,--</w:t>
          </w:r>
        </w:sdtContent>
      </w:sdt>
      <w:r w:rsidR="00EE1FB1" w:rsidRPr="00EE1FB1">
        <w:rPr>
          <w:b/>
          <w:bCs/>
        </w:rPr>
        <w:t xml:space="preserve"> Kč</w:t>
      </w:r>
    </w:p>
    <w:p w14:paraId="4B7E3159" w14:textId="77777777" w:rsidR="00EE1FB1" w:rsidRDefault="00EE1FB1" w:rsidP="001C6376">
      <w:pPr>
        <w:pStyle w:val="Odstavecseseznamem"/>
        <w:ind w:left="850"/>
        <w:rPr>
          <w:b/>
          <w:bCs/>
        </w:rPr>
      </w:pPr>
    </w:p>
    <w:p w14:paraId="58FD8FDE" w14:textId="4B67744E" w:rsidR="00EE1FB1" w:rsidRPr="00EE1FB1" w:rsidRDefault="00EE1FB1" w:rsidP="001C6376">
      <w:pPr>
        <w:pStyle w:val="Odstavecseseznamem"/>
        <w:ind w:left="850"/>
        <w:rPr>
          <w:b/>
          <w:bCs/>
        </w:rPr>
      </w:pPr>
      <w:r>
        <w:rPr>
          <w:b/>
          <w:bCs/>
        </w:rPr>
        <w:t xml:space="preserve">CELKEM NÁKLADY </w:t>
      </w:r>
      <w:r w:rsidR="00123B3B">
        <w:rPr>
          <w:b/>
          <w:bCs/>
        </w:rPr>
        <w:t>za odpadové hospodářství za rok 2024 – včetně DPH: 1 153 902,14 Kč.</w:t>
      </w:r>
    </w:p>
    <w:p w14:paraId="773EF6E6" w14:textId="77777777" w:rsidR="00EE1FB1" w:rsidRPr="001C6376" w:rsidRDefault="00EE1FB1" w:rsidP="001C6376">
      <w:pPr>
        <w:pStyle w:val="Odstavecseseznamem"/>
        <w:ind w:left="850"/>
        <w:rPr>
          <w:b/>
          <w:bCs/>
          <w:lang w:val="en-US"/>
        </w:rPr>
      </w:pPr>
    </w:p>
    <w:sectPr w:rsidR="00EE1FB1" w:rsidRPr="001C63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1A56"/>
    <w:rsid w:val="00027E53"/>
    <w:rsid w:val="0003069C"/>
    <w:rsid w:val="00032513"/>
    <w:rsid w:val="00037196"/>
    <w:rsid w:val="00054428"/>
    <w:rsid w:val="00065C6E"/>
    <w:rsid w:val="00080251"/>
    <w:rsid w:val="00084590"/>
    <w:rsid w:val="000A017C"/>
    <w:rsid w:val="000D637A"/>
    <w:rsid w:val="000D6BA7"/>
    <w:rsid w:val="00101C4A"/>
    <w:rsid w:val="0012082A"/>
    <w:rsid w:val="0012286F"/>
    <w:rsid w:val="00123B3B"/>
    <w:rsid w:val="00124947"/>
    <w:rsid w:val="001252E9"/>
    <w:rsid w:val="00126BDD"/>
    <w:rsid w:val="00131090"/>
    <w:rsid w:val="00134ADE"/>
    <w:rsid w:val="00143303"/>
    <w:rsid w:val="001524A3"/>
    <w:rsid w:val="00176A73"/>
    <w:rsid w:val="00180F9F"/>
    <w:rsid w:val="001A58D4"/>
    <w:rsid w:val="001C6376"/>
    <w:rsid w:val="001D230E"/>
    <w:rsid w:val="001D4606"/>
    <w:rsid w:val="001D5C4E"/>
    <w:rsid w:val="002027C9"/>
    <w:rsid w:val="002043FF"/>
    <w:rsid w:val="00210ABC"/>
    <w:rsid w:val="0021765F"/>
    <w:rsid w:val="0022019C"/>
    <w:rsid w:val="002238BF"/>
    <w:rsid w:val="0023728D"/>
    <w:rsid w:val="002379AF"/>
    <w:rsid w:val="00237AB6"/>
    <w:rsid w:val="00247EE1"/>
    <w:rsid w:val="00250E4C"/>
    <w:rsid w:val="0025100A"/>
    <w:rsid w:val="00260CAF"/>
    <w:rsid w:val="002625D7"/>
    <w:rsid w:val="00273E3C"/>
    <w:rsid w:val="0027526D"/>
    <w:rsid w:val="00281D52"/>
    <w:rsid w:val="0029158A"/>
    <w:rsid w:val="0029660D"/>
    <w:rsid w:val="002A60D1"/>
    <w:rsid w:val="002B7C3A"/>
    <w:rsid w:val="002C7D53"/>
    <w:rsid w:val="002D5BB8"/>
    <w:rsid w:val="002E0E3F"/>
    <w:rsid w:val="002E207E"/>
    <w:rsid w:val="002E2ED5"/>
    <w:rsid w:val="002E4892"/>
    <w:rsid w:val="002F1AAB"/>
    <w:rsid w:val="002F7E71"/>
    <w:rsid w:val="0030269C"/>
    <w:rsid w:val="00303AC1"/>
    <w:rsid w:val="0033468F"/>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0A82"/>
    <w:rsid w:val="004A4851"/>
    <w:rsid w:val="004A6A39"/>
    <w:rsid w:val="004B44BD"/>
    <w:rsid w:val="004C0504"/>
    <w:rsid w:val="004D587B"/>
    <w:rsid w:val="004D6CB7"/>
    <w:rsid w:val="004E6ACF"/>
    <w:rsid w:val="00502193"/>
    <w:rsid w:val="00511D7D"/>
    <w:rsid w:val="0051583E"/>
    <w:rsid w:val="005316FD"/>
    <w:rsid w:val="00546847"/>
    <w:rsid w:val="00547A2D"/>
    <w:rsid w:val="0055393A"/>
    <w:rsid w:val="00555EC1"/>
    <w:rsid w:val="005715B8"/>
    <w:rsid w:val="00580F5A"/>
    <w:rsid w:val="00586369"/>
    <w:rsid w:val="00587A85"/>
    <w:rsid w:val="00597741"/>
    <w:rsid w:val="005B09C8"/>
    <w:rsid w:val="005C294B"/>
    <w:rsid w:val="005C4DCE"/>
    <w:rsid w:val="005D0F4A"/>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0CAA"/>
    <w:rsid w:val="00701239"/>
    <w:rsid w:val="00716632"/>
    <w:rsid w:val="0071780F"/>
    <w:rsid w:val="00725A47"/>
    <w:rsid w:val="007304E0"/>
    <w:rsid w:val="007322E8"/>
    <w:rsid w:val="00747A5C"/>
    <w:rsid w:val="007806AD"/>
    <w:rsid w:val="0078207D"/>
    <w:rsid w:val="00793237"/>
    <w:rsid w:val="007965E1"/>
    <w:rsid w:val="00797290"/>
    <w:rsid w:val="007A4653"/>
    <w:rsid w:val="007A7CE1"/>
    <w:rsid w:val="007B63C1"/>
    <w:rsid w:val="007B77AF"/>
    <w:rsid w:val="007D0C41"/>
    <w:rsid w:val="008019A5"/>
    <w:rsid w:val="00833ECD"/>
    <w:rsid w:val="00836924"/>
    <w:rsid w:val="008738DB"/>
    <w:rsid w:val="008973FD"/>
    <w:rsid w:val="008A66FC"/>
    <w:rsid w:val="008C7E51"/>
    <w:rsid w:val="008D3CF2"/>
    <w:rsid w:val="008E1684"/>
    <w:rsid w:val="008E3D3E"/>
    <w:rsid w:val="008F3C4E"/>
    <w:rsid w:val="008F492A"/>
    <w:rsid w:val="008F587D"/>
    <w:rsid w:val="00905AAF"/>
    <w:rsid w:val="0090692E"/>
    <w:rsid w:val="00927E49"/>
    <w:rsid w:val="009328F1"/>
    <w:rsid w:val="0095652C"/>
    <w:rsid w:val="00966C1D"/>
    <w:rsid w:val="00971281"/>
    <w:rsid w:val="009851E0"/>
    <w:rsid w:val="00997F37"/>
    <w:rsid w:val="009A12E8"/>
    <w:rsid w:val="009A1727"/>
    <w:rsid w:val="009B0B61"/>
    <w:rsid w:val="009B37AB"/>
    <w:rsid w:val="009B6A63"/>
    <w:rsid w:val="009B79C2"/>
    <w:rsid w:val="009D3E3B"/>
    <w:rsid w:val="009E20AC"/>
    <w:rsid w:val="009E69B1"/>
    <w:rsid w:val="009F69AF"/>
    <w:rsid w:val="009F6EA6"/>
    <w:rsid w:val="009F742D"/>
    <w:rsid w:val="00A01808"/>
    <w:rsid w:val="00A1544F"/>
    <w:rsid w:val="00A307C1"/>
    <w:rsid w:val="00A43BE6"/>
    <w:rsid w:val="00A70AC8"/>
    <w:rsid w:val="00A761D8"/>
    <w:rsid w:val="00A82959"/>
    <w:rsid w:val="00A85163"/>
    <w:rsid w:val="00A91D68"/>
    <w:rsid w:val="00A92645"/>
    <w:rsid w:val="00AA249D"/>
    <w:rsid w:val="00AB3AC3"/>
    <w:rsid w:val="00AC615C"/>
    <w:rsid w:val="00AD17F4"/>
    <w:rsid w:val="00AF0010"/>
    <w:rsid w:val="00AF1184"/>
    <w:rsid w:val="00AF516F"/>
    <w:rsid w:val="00AF5B96"/>
    <w:rsid w:val="00AF5C24"/>
    <w:rsid w:val="00B23518"/>
    <w:rsid w:val="00B273FE"/>
    <w:rsid w:val="00B3340B"/>
    <w:rsid w:val="00B4046C"/>
    <w:rsid w:val="00B52A7C"/>
    <w:rsid w:val="00B62752"/>
    <w:rsid w:val="00B9177D"/>
    <w:rsid w:val="00B96126"/>
    <w:rsid w:val="00BA71A1"/>
    <w:rsid w:val="00BB2063"/>
    <w:rsid w:val="00BC6070"/>
    <w:rsid w:val="00BE24FA"/>
    <w:rsid w:val="00BF0D50"/>
    <w:rsid w:val="00BF60DC"/>
    <w:rsid w:val="00C73BC9"/>
    <w:rsid w:val="00C7670C"/>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32888"/>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1789"/>
    <w:rsid w:val="00DC71B1"/>
    <w:rsid w:val="00DE3082"/>
    <w:rsid w:val="00DE5E10"/>
    <w:rsid w:val="00E13943"/>
    <w:rsid w:val="00E31F13"/>
    <w:rsid w:val="00E327BC"/>
    <w:rsid w:val="00E37AEA"/>
    <w:rsid w:val="00E4376F"/>
    <w:rsid w:val="00E43D11"/>
    <w:rsid w:val="00E47BE8"/>
    <w:rsid w:val="00E53593"/>
    <w:rsid w:val="00E56725"/>
    <w:rsid w:val="00E60289"/>
    <w:rsid w:val="00E663E1"/>
    <w:rsid w:val="00E67A12"/>
    <w:rsid w:val="00E86C21"/>
    <w:rsid w:val="00EB619D"/>
    <w:rsid w:val="00EC48C8"/>
    <w:rsid w:val="00EE1FB1"/>
    <w:rsid w:val="00EE4BEC"/>
    <w:rsid w:val="00EF2E5F"/>
    <w:rsid w:val="00EF4773"/>
    <w:rsid w:val="00F12414"/>
    <w:rsid w:val="00F26C1C"/>
    <w:rsid w:val="00F43EFC"/>
    <w:rsid w:val="00F73C02"/>
    <w:rsid w:val="00F80B9F"/>
    <w:rsid w:val="00F90D35"/>
    <w:rsid w:val="00F969A9"/>
    <w:rsid w:val="00F972FE"/>
    <w:rsid w:val="00FA543A"/>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character" w:customStyle="1" w:styleId="uv3um">
    <w:name w:val="uv3um"/>
    <w:basedOn w:val="Standardnpsmoodstavce"/>
    <w:rsid w:val="00A1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80.jpe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image" Target="media/image2.png"/><Relationship Id="rId12" Type="http://schemas.openxmlformats.org/officeDocument/2006/relationships/image" Target="cid:image002.png@01D8BE09.26128280"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199E6642-2E6F-4021-9443-4A0A831FB7DD" TargetMode="External"/><Relationship Id="rId2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cid:6F0E84DA-50F5-4D48-AC3B-24FEB1FA671A" TargetMode="External"/><Relationship Id="rId10" Type="http://schemas.openxmlformats.org/officeDocument/2006/relationships/image" Target="cid:image003.png@01D8BE08.27FFC900" TargetMode="External"/><Relationship Id="rId19" Type="http://schemas.openxmlformats.org/officeDocument/2006/relationships/image" Target="cid:199E6642-2E6F-4021-9443-4A0A831FB7DD"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1.jpe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
      <w:docPartPr>
        <w:name w:val="68CD63F177F2434AB66B9A75FEB5278B"/>
        <w:category>
          <w:name w:val="Obecné"/>
          <w:gallery w:val="placeholder"/>
        </w:category>
        <w:types>
          <w:type w:val="bbPlcHdr"/>
        </w:types>
        <w:behaviors>
          <w:behavior w:val="content"/>
        </w:behaviors>
        <w:guid w:val="{645C0C78-2D13-4539-AFB3-BA83AE536C08}"/>
      </w:docPartPr>
      <w:docPartBody>
        <w:p w:rsidR="000757AC" w:rsidRDefault="00F00326" w:rsidP="00F00326">
          <w:pPr>
            <w:pStyle w:val="68CD63F177F2434AB66B9A75FEB5278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0757AC"/>
    <w:rsid w:val="00123139"/>
    <w:rsid w:val="00140C27"/>
    <w:rsid w:val="00171494"/>
    <w:rsid w:val="001A17D3"/>
    <w:rsid w:val="0023728D"/>
    <w:rsid w:val="00266BBB"/>
    <w:rsid w:val="00282ABE"/>
    <w:rsid w:val="002A03F7"/>
    <w:rsid w:val="002A54D7"/>
    <w:rsid w:val="002B4419"/>
    <w:rsid w:val="002E4892"/>
    <w:rsid w:val="00340137"/>
    <w:rsid w:val="0034595E"/>
    <w:rsid w:val="00351002"/>
    <w:rsid w:val="00373B90"/>
    <w:rsid w:val="004C55CE"/>
    <w:rsid w:val="004D45DB"/>
    <w:rsid w:val="004E3568"/>
    <w:rsid w:val="004E6ACF"/>
    <w:rsid w:val="0051340C"/>
    <w:rsid w:val="0051341B"/>
    <w:rsid w:val="00530B37"/>
    <w:rsid w:val="006052BA"/>
    <w:rsid w:val="0061297B"/>
    <w:rsid w:val="00695957"/>
    <w:rsid w:val="006C74D9"/>
    <w:rsid w:val="00716D08"/>
    <w:rsid w:val="008019A5"/>
    <w:rsid w:val="00861F5C"/>
    <w:rsid w:val="00884AE6"/>
    <w:rsid w:val="00905AAF"/>
    <w:rsid w:val="00914318"/>
    <w:rsid w:val="009C6DAB"/>
    <w:rsid w:val="009E7413"/>
    <w:rsid w:val="009F4BFE"/>
    <w:rsid w:val="00A900CD"/>
    <w:rsid w:val="00A920A1"/>
    <w:rsid w:val="00AC615C"/>
    <w:rsid w:val="00AF5B96"/>
    <w:rsid w:val="00BC4A71"/>
    <w:rsid w:val="00D41960"/>
    <w:rsid w:val="00D92511"/>
    <w:rsid w:val="00DB5260"/>
    <w:rsid w:val="00DC059D"/>
    <w:rsid w:val="00DC12F8"/>
    <w:rsid w:val="00DC1789"/>
    <w:rsid w:val="00DE3A71"/>
    <w:rsid w:val="00DF5D1B"/>
    <w:rsid w:val="00E56725"/>
    <w:rsid w:val="00EF72E0"/>
    <w:rsid w:val="00F00326"/>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00326"/>
    <w:rPr>
      <w:color w:val="808080"/>
    </w:rPr>
  </w:style>
  <w:style w:type="paragraph" w:customStyle="1" w:styleId="FBD5FACE9BE84835906686A2E857FFDB">
    <w:name w:val="FBD5FACE9BE84835906686A2E857FFDB"/>
    <w:rsid w:val="002B4419"/>
    <w:rPr>
      <w:kern w:val="2"/>
      <w14:ligatures w14:val="standardContextual"/>
    </w:rPr>
  </w:style>
  <w:style w:type="paragraph" w:customStyle="1" w:styleId="68CD63F177F2434AB66B9A75FEB5278B">
    <w:name w:val="68CD63F177F2434AB66B9A75FEB5278B"/>
    <w:rsid w:val="00F00326"/>
    <w:pPr>
      <w:spacing w:line="278" w:lineRule="auto"/>
    </w:pPr>
    <w:rPr>
      <w:kern w:val="2"/>
      <w:sz w:val="24"/>
      <w:szCs w:val="24"/>
      <w:lang w:val="cs-CZ" w:eastAsia="cs-CZ"/>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Normal.dotm</Template>
  <TotalTime>119</TotalTime>
  <Pages>1</Pages>
  <Words>1537</Words>
  <Characters>9070</Characters>
  <Application>Microsoft Office Word</Application>
  <DocSecurity>0</DocSecurity>
  <Lines>75</Lines>
  <Paragraphs>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Eva Kopřivová</cp:lastModifiedBy>
  <cp:revision>12</cp:revision>
  <cp:lastPrinted>2025-08-14T05:55:00Z</cp:lastPrinted>
  <dcterms:created xsi:type="dcterms:W3CDTF">2025-08-04T07:29:00Z</dcterms:created>
  <dcterms:modified xsi:type="dcterms:W3CDTF">2025-08-14T07:50:00Z</dcterms:modified>
</cp:coreProperties>
</file>